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C6C1" w14:textId="22BBAFBA" w:rsidR="000276C7" w:rsidRPr="00253065" w:rsidRDefault="000276C7" w:rsidP="000276C7">
      <w:pPr>
        <w:pStyle w:val="Tekstpodstawowy"/>
        <w:spacing w:line="276" w:lineRule="auto"/>
        <w:jc w:val="right"/>
        <w:rPr>
          <w:rFonts w:eastAsia="Arial Nova"/>
        </w:rPr>
      </w:pPr>
      <w:bookmarkStart w:id="0" w:name="_Hlk103591120"/>
      <w:r w:rsidRPr="00253065">
        <w:rPr>
          <w:rFonts w:eastAsia="Arial Nova"/>
        </w:rPr>
        <w:t xml:space="preserve">Załącznik do Uchwały </w:t>
      </w:r>
      <w:r w:rsidR="003C1ABD">
        <w:rPr>
          <w:rFonts w:eastAsia="Arial Nova"/>
        </w:rPr>
        <w:t>Nr 119</w:t>
      </w:r>
      <w:r w:rsidRPr="00253065">
        <w:rPr>
          <w:rFonts w:eastAsia="Arial Nova"/>
        </w:rPr>
        <w:t>/2023  Senatu UKSW</w:t>
      </w:r>
    </w:p>
    <w:p w14:paraId="013D9131" w14:textId="42210358" w:rsidR="000276C7" w:rsidRPr="00253065" w:rsidRDefault="000276C7" w:rsidP="000276C7">
      <w:pPr>
        <w:spacing w:line="276" w:lineRule="auto"/>
        <w:jc w:val="right"/>
        <w:rPr>
          <w:rFonts w:eastAsia="Arial Nova"/>
        </w:rPr>
      </w:pPr>
      <w:r w:rsidRPr="00253065">
        <w:rPr>
          <w:rFonts w:eastAsia="Arial Nova"/>
        </w:rPr>
        <w:t xml:space="preserve">z dnia </w:t>
      </w:r>
      <w:r w:rsidR="00AD21F0">
        <w:rPr>
          <w:rFonts w:eastAsia="Arial Nova"/>
        </w:rPr>
        <w:t>29 czerwca 2023</w:t>
      </w:r>
      <w:r w:rsidRPr="00253065">
        <w:rPr>
          <w:rFonts w:eastAsia="Arial Nova"/>
        </w:rPr>
        <w:t xml:space="preserve"> r.</w:t>
      </w:r>
    </w:p>
    <w:bookmarkEnd w:id="0"/>
    <w:p w14:paraId="31F7A552" w14:textId="77777777" w:rsidR="000276C7" w:rsidRPr="00253065" w:rsidRDefault="000276C7" w:rsidP="000276C7">
      <w:pPr>
        <w:pStyle w:val="Akapitzlist"/>
        <w:rPr>
          <w:rFonts w:eastAsia="Arial Nova"/>
          <w:b/>
          <w:bCs/>
          <w:smallCaps/>
        </w:rPr>
      </w:pPr>
    </w:p>
    <w:p w14:paraId="048E0E30" w14:textId="77777777" w:rsidR="000276C7" w:rsidRPr="000276C7" w:rsidRDefault="000276C7" w:rsidP="000276C7">
      <w:pPr>
        <w:pStyle w:val="Akapitzlist"/>
        <w:jc w:val="center"/>
        <w:rPr>
          <w:rFonts w:eastAsia="Arial Nova"/>
          <w:b/>
          <w:bCs/>
          <w:sz w:val="24"/>
          <w:szCs w:val="24"/>
        </w:rPr>
      </w:pPr>
      <w:r w:rsidRPr="000276C7">
        <w:rPr>
          <w:rFonts w:eastAsia="Arial Nova"/>
          <w:b/>
          <w:bCs/>
          <w:sz w:val="24"/>
          <w:szCs w:val="24"/>
        </w:rPr>
        <w:t>Filologia polska I stopnia</w:t>
      </w:r>
    </w:p>
    <w:p w14:paraId="58C30CC8" w14:textId="77777777" w:rsidR="000276C7" w:rsidRPr="000276C7" w:rsidRDefault="000276C7" w:rsidP="000276C7">
      <w:pPr>
        <w:pStyle w:val="Akapitzlist"/>
        <w:jc w:val="center"/>
        <w:rPr>
          <w:rFonts w:eastAsia="Arial Nova"/>
          <w:sz w:val="24"/>
          <w:szCs w:val="24"/>
        </w:rPr>
      </w:pPr>
    </w:p>
    <w:p w14:paraId="4DCE45D6" w14:textId="77777777" w:rsidR="000276C7" w:rsidRPr="000276C7" w:rsidRDefault="000276C7" w:rsidP="000276C7">
      <w:pPr>
        <w:pStyle w:val="Akapitzlist"/>
        <w:widowControl/>
        <w:numPr>
          <w:ilvl w:val="0"/>
          <w:numId w:val="4"/>
        </w:numPr>
        <w:autoSpaceDE/>
        <w:autoSpaceDN/>
        <w:spacing w:after="120" w:line="259" w:lineRule="auto"/>
        <w:ind w:left="360"/>
        <w:contextualSpacing/>
        <w:rPr>
          <w:rFonts w:eastAsia="Arial Nova"/>
          <w:b/>
          <w:bCs/>
          <w:sz w:val="24"/>
          <w:szCs w:val="24"/>
        </w:rPr>
      </w:pPr>
      <w:r w:rsidRPr="000276C7">
        <w:rPr>
          <w:rFonts w:eastAsia="Arial Nova"/>
          <w:b/>
          <w:bCs/>
          <w:sz w:val="24"/>
          <w:szCs w:val="24"/>
        </w:rPr>
        <w:t>Dziedziny i dyscypliny naukowe, do których odnoszą się efekty uczenia się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2931"/>
        <w:gridCol w:w="2846"/>
      </w:tblGrid>
      <w:tr w:rsidR="000276C7" w:rsidRPr="000276C7" w14:paraId="641C74DE" w14:textId="77777777" w:rsidTr="002F71ED">
        <w:trPr>
          <w:trHeight w:val="493"/>
        </w:trPr>
        <w:tc>
          <w:tcPr>
            <w:tcW w:w="2919" w:type="dxa"/>
            <w:vAlign w:val="center"/>
          </w:tcPr>
          <w:p w14:paraId="7D59F78F" w14:textId="77777777" w:rsidR="000276C7" w:rsidRPr="000276C7" w:rsidRDefault="000276C7" w:rsidP="002F71ED">
            <w:pPr>
              <w:jc w:val="center"/>
              <w:rPr>
                <w:rFonts w:eastAsia="Arial Nova"/>
                <w:b/>
                <w:bCs/>
                <w:sz w:val="24"/>
                <w:szCs w:val="24"/>
              </w:rPr>
            </w:pPr>
            <w:r w:rsidRPr="000276C7">
              <w:rPr>
                <w:rFonts w:eastAsia="Arial Nova"/>
                <w:b/>
                <w:bCs/>
                <w:sz w:val="24"/>
                <w:szCs w:val="24"/>
              </w:rPr>
              <w:t>Dziedzina nauki</w:t>
            </w:r>
          </w:p>
        </w:tc>
        <w:tc>
          <w:tcPr>
            <w:tcW w:w="2931" w:type="dxa"/>
            <w:vAlign w:val="center"/>
          </w:tcPr>
          <w:p w14:paraId="7F7B1A76" w14:textId="77777777" w:rsidR="000276C7" w:rsidRPr="000276C7" w:rsidRDefault="000276C7" w:rsidP="002F71ED">
            <w:pPr>
              <w:jc w:val="center"/>
              <w:rPr>
                <w:rFonts w:eastAsia="Arial Nova"/>
                <w:b/>
                <w:bCs/>
                <w:sz w:val="24"/>
                <w:szCs w:val="24"/>
              </w:rPr>
            </w:pPr>
            <w:r w:rsidRPr="000276C7">
              <w:rPr>
                <w:rFonts w:eastAsia="Arial Nova"/>
                <w:b/>
                <w:bCs/>
                <w:sz w:val="24"/>
                <w:szCs w:val="24"/>
              </w:rPr>
              <w:t>Dyscyplina naukowa</w:t>
            </w:r>
          </w:p>
        </w:tc>
        <w:tc>
          <w:tcPr>
            <w:tcW w:w="2846" w:type="dxa"/>
            <w:vAlign w:val="center"/>
          </w:tcPr>
          <w:p w14:paraId="30B32844" w14:textId="77777777" w:rsidR="000276C7" w:rsidRPr="000276C7" w:rsidRDefault="000276C7" w:rsidP="002F71ED">
            <w:pPr>
              <w:jc w:val="center"/>
              <w:rPr>
                <w:rFonts w:eastAsia="Arial Nova"/>
                <w:b/>
                <w:bCs/>
                <w:sz w:val="24"/>
                <w:szCs w:val="24"/>
              </w:rPr>
            </w:pPr>
            <w:r w:rsidRPr="000276C7">
              <w:rPr>
                <w:rFonts w:eastAsia="Arial Nova"/>
                <w:b/>
                <w:bCs/>
                <w:sz w:val="24"/>
                <w:szCs w:val="24"/>
              </w:rPr>
              <w:t>Udział %</w:t>
            </w:r>
          </w:p>
        </w:tc>
      </w:tr>
      <w:tr w:rsidR="000276C7" w:rsidRPr="000276C7" w14:paraId="38B0B90F" w14:textId="77777777" w:rsidTr="002F71ED">
        <w:trPr>
          <w:trHeight w:val="445"/>
        </w:trPr>
        <w:tc>
          <w:tcPr>
            <w:tcW w:w="2919" w:type="dxa"/>
            <w:vMerge w:val="restart"/>
            <w:vAlign w:val="center"/>
          </w:tcPr>
          <w:p w14:paraId="32BC6362" w14:textId="77777777" w:rsidR="000276C7" w:rsidRPr="000276C7" w:rsidRDefault="000276C7" w:rsidP="002F71ED">
            <w:pPr>
              <w:jc w:val="center"/>
              <w:rPr>
                <w:rFonts w:eastAsia="Arial Nova"/>
                <w:sz w:val="24"/>
                <w:szCs w:val="24"/>
              </w:rPr>
            </w:pPr>
            <w:r w:rsidRPr="000276C7">
              <w:rPr>
                <w:rFonts w:eastAsia="Arial Nova"/>
                <w:sz w:val="24"/>
                <w:szCs w:val="24"/>
              </w:rPr>
              <w:t>Dziedzina nauk humanistycznych</w:t>
            </w:r>
          </w:p>
        </w:tc>
        <w:tc>
          <w:tcPr>
            <w:tcW w:w="2931" w:type="dxa"/>
            <w:vAlign w:val="center"/>
          </w:tcPr>
          <w:p w14:paraId="003D6E50" w14:textId="77777777" w:rsidR="000276C7" w:rsidRPr="000276C7" w:rsidRDefault="000276C7" w:rsidP="002F71ED">
            <w:pPr>
              <w:jc w:val="center"/>
              <w:rPr>
                <w:rFonts w:eastAsia="Arial Nova"/>
                <w:sz w:val="24"/>
                <w:szCs w:val="24"/>
              </w:rPr>
            </w:pPr>
            <w:r w:rsidRPr="000276C7">
              <w:rPr>
                <w:rFonts w:eastAsia="Arial Nova"/>
                <w:sz w:val="24"/>
                <w:szCs w:val="24"/>
              </w:rPr>
              <w:t>literaturoznawstwo</w:t>
            </w:r>
          </w:p>
        </w:tc>
        <w:tc>
          <w:tcPr>
            <w:tcW w:w="2846" w:type="dxa"/>
            <w:vAlign w:val="center"/>
          </w:tcPr>
          <w:p w14:paraId="4FBDA005" w14:textId="77777777" w:rsidR="000276C7" w:rsidRPr="000276C7" w:rsidRDefault="000276C7" w:rsidP="002F71ED">
            <w:pPr>
              <w:jc w:val="center"/>
              <w:rPr>
                <w:rFonts w:eastAsia="Arial Nova"/>
                <w:sz w:val="24"/>
                <w:szCs w:val="24"/>
              </w:rPr>
            </w:pPr>
            <w:r w:rsidRPr="000276C7">
              <w:rPr>
                <w:rFonts w:eastAsia="Arial Nova"/>
                <w:sz w:val="24"/>
                <w:szCs w:val="24"/>
              </w:rPr>
              <w:t>67</w:t>
            </w:r>
          </w:p>
        </w:tc>
      </w:tr>
      <w:tr w:rsidR="000276C7" w:rsidRPr="000276C7" w14:paraId="1086C4B5" w14:textId="77777777" w:rsidTr="002F71ED">
        <w:trPr>
          <w:trHeight w:val="445"/>
        </w:trPr>
        <w:tc>
          <w:tcPr>
            <w:tcW w:w="2919" w:type="dxa"/>
            <w:vMerge/>
            <w:vAlign w:val="center"/>
          </w:tcPr>
          <w:p w14:paraId="6EB8431F" w14:textId="77777777" w:rsidR="000276C7" w:rsidRPr="000276C7" w:rsidRDefault="000276C7" w:rsidP="002F71ED">
            <w:pPr>
              <w:jc w:val="center"/>
              <w:rPr>
                <w:rFonts w:eastAsia="Arial Nov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2DF3F1D3" w14:textId="77777777" w:rsidR="000276C7" w:rsidRPr="000276C7" w:rsidRDefault="000276C7" w:rsidP="002F71ED">
            <w:pPr>
              <w:jc w:val="center"/>
              <w:rPr>
                <w:rFonts w:eastAsia="Arial Nova"/>
                <w:sz w:val="24"/>
                <w:szCs w:val="24"/>
              </w:rPr>
            </w:pPr>
            <w:r w:rsidRPr="000276C7">
              <w:rPr>
                <w:rFonts w:eastAsia="Arial Nova"/>
                <w:sz w:val="24"/>
                <w:szCs w:val="24"/>
              </w:rPr>
              <w:t>językoznawstwo</w:t>
            </w:r>
          </w:p>
        </w:tc>
        <w:tc>
          <w:tcPr>
            <w:tcW w:w="2846" w:type="dxa"/>
            <w:vAlign w:val="center"/>
          </w:tcPr>
          <w:p w14:paraId="02910558" w14:textId="77777777" w:rsidR="000276C7" w:rsidRPr="000276C7" w:rsidRDefault="000276C7" w:rsidP="002F71ED">
            <w:pPr>
              <w:jc w:val="center"/>
              <w:rPr>
                <w:rFonts w:eastAsia="Arial Nova"/>
                <w:sz w:val="24"/>
                <w:szCs w:val="24"/>
              </w:rPr>
            </w:pPr>
            <w:r w:rsidRPr="000276C7">
              <w:rPr>
                <w:rFonts w:eastAsia="Arial Nova"/>
                <w:sz w:val="24"/>
                <w:szCs w:val="24"/>
              </w:rPr>
              <w:t>33</w:t>
            </w:r>
          </w:p>
        </w:tc>
      </w:tr>
    </w:tbl>
    <w:p w14:paraId="1D350F07" w14:textId="77777777" w:rsidR="000276C7" w:rsidRPr="000276C7" w:rsidRDefault="000276C7" w:rsidP="000276C7">
      <w:pPr>
        <w:pStyle w:val="Akapitzlist"/>
        <w:spacing w:before="240" w:line="276" w:lineRule="auto"/>
        <w:rPr>
          <w:rFonts w:eastAsia="Arial Nova"/>
          <w:b/>
          <w:bCs/>
          <w:sz w:val="24"/>
          <w:szCs w:val="24"/>
        </w:rPr>
      </w:pPr>
    </w:p>
    <w:p w14:paraId="178E3DA9" w14:textId="77777777" w:rsidR="000276C7" w:rsidRPr="000276C7" w:rsidRDefault="000276C7" w:rsidP="000276C7">
      <w:pPr>
        <w:pStyle w:val="Akapitzlist"/>
        <w:widowControl/>
        <w:numPr>
          <w:ilvl w:val="0"/>
          <w:numId w:val="4"/>
        </w:numPr>
        <w:autoSpaceDE/>
        <w:autoSpaceDN/>
        <w:spacing w:after="240" w:line="276" w:lineRule="auto"/>
        <w:ind w:left="284"/>
        <w:contextualSpacing/>
        <w:jc w:val="both"/>
        <w:rPr>
          <w:rFonts w:eastAsia="Arial Nova"/>
          <w:b/>
          <w:bCs/>
          <w:sz w:val="24"/>
          <w:szCs w:val="24"/>
        </w:rPr>
      </w:pPr>
      <w:r w:rsidRPr="000276C7">
        <w:rPr>
          <w:rFonts w:eastAsia="Arial Nova"/>
          <w:b/>
          <w:bCs/>
          <w:sz w:val="24"/>
          <w:szCs w:val="24"/>
        </w:rPr>
        <w:t>Opis efektów uczenia się, uwzględniający uniwersalne charakterystyki pierwszego stopnia określone w ustawie o Zintegrowanym Systemie Kwalifikacji oraz charakterystyki drugiego stopnia określone w przepisach wydanych na podstawie art. 7 ust. 3 ustawy – Prawo o szkolnictwie wyższym i nauce.</w:t>
      </w:r>
    </w:p>
    <w:p w14:paraId="46E04620" w14:textId="72511C99" w:rsidR="000276C7" w:rsidRPr="000276C7" w:rsidRDefault="000276C7" w:rsidP="000276C7">
      <w:pPr>
        <w:spacing w:line="360" w:lineRule="auto"/>
        <w:ind w:firstLine="567"/>
        <w:jc w:val="both"/>
        <w:rPr>
          <w:sz w:val="24"/>
          <w:szCs w:val="24"/>
        </w:rPr>
      </w:pPr>
      <w:r w:rsidRPr="000276C7">
        <w:rPr>
          <w:sz w:val="24"/>
          <w:szCs w:val="24"/>
        </w:rPr>
        <w:t xml:space="preserve">Program filologii polskiej na poziomie licencjackim jest realizowany na studiach stacjonarnych i  niestacjonarnych o profilu </w:t>
      </w:r>
      <w:proofErr w:type="spellStart"/>
      <w:r w:rsidRPr="000276C7">
        <w:rPr>
          <w:sz w:val="24"/>
          <w:szCs w:val="24"/>
        </w:rPr>
        <w:t>ogólnoakademickim</w:t>
      </w:r>
      <w:proofErr w:type="spellEnd"/>
      <w:r w:rsidRPr="000276C7">
        <w:rPr>
          <w:sz w:val="24"/>
          <w:szCs w:val="24"/>
        </w:rPr>
        <w:t>, a jego efekty zostały przypisane do dyscyplin: literaturoznawstwo i językoznawstwo. Studia polonistyczne dostarczają rzetelnej wiedzy humanistycznej oraz kształtują umiejętności ważne społecznie, a także przydatne w</w:t>
      </w:r>
      <w:r w:rsidR="00AD21F0">
        <w:rPr>
          <w:sz w:val="24"/>
          <w:szCs w:val="24"/>
        </w:rPr>
        <w:t> </w:t>
      </w:r>
      <w:r w:rsidRPr="000276C7">
        <w:rPr>
          <w:sz w:val="24"/>
          <w:szCs w:val="24"/>
        </w:rPr>
        <w:t xml:space="preserve">różnych sferach życia zawodowego – przygotowują do pracy w edukacji, wydawnictwach, mediach, biznesie, branży reklamowej i public relations, jak również w rozmaitych instytucjach kulturalnych i upowszechniających kulturę. </w:t>
      </w:r>
    </w:p>
    <w:p w14:paraId="24EF0947" w14:textId="77777777" w:rsidR="000276C7" w:rsidRPr="000276C7" w:rsidRDefault="000276C7" w:rsidP="000276C7">
      <w:pPr>
        <w:spacing w:line="360" w:lineRule="auto"/>
        <w:ind w:firstLine="567"/>
        <w:jc w:val="both"/>
        <w:rPr>
          <w:sz w:val="24"/>
          <w:szCs w:val="24"/>
        </w:rPr>
      </w:pPr>
      <w:r w:rsidRPr="000276C7">
        <w:rPr>
          <w:sz w:val="24"/>
          <w:szCs w:val="24"/>
        </w:rPr>
        <w:t xml:space="preserve">W toku studiów przekazuje się wiedzę, kształtuje się umiejętności i kompetencje społeczne odpowiadające współczesnym potrzebom społeczno-gospodarczym. </w:t>
      </w:r>
    </w:p>
    <w:p w14:paraId="01439F7F" w14:textId="01B58AC5" w:rsidR="000276C7" w:rsidRPr="000276C7" w:rsidRDefault="000276C7" w:rsidP="000276C7">
      <w:pPr>
        <w:spacing w:line="360" w:lineRule="auto"/>
        <w:jc w:val="both"/>
        <w:rPr>
          <w:sz w:val="24"/>
          <w:szCs w:val="24"/>
        </w:rPr>
      </w:pPr>
      <w:r w:rsidRPr="000276C7">
        <w:rPr>
          <w:sz w:val="24"/>
          <w:szCs w:val="24"/>
        </w:rPr>
        <w:t>Absolwent po zakończeniu studiów I stopnia uzyskuje częściowe uprawnienia do pracy w</w:t>
      </w:r>
      <w:r w:rsidR="00AD21F0">
        <w:rPr>
          <w:sz w:val="24"/>
          <w:szCs w:val="24"/>
        </w:rPr>
        <w:t> </w:t>
      </w:r>
      <w:r w:rsidRPr="000276C7">
        <w:rPr>
          <w:sz w:val="24"/>
          <w:szCs w:val="24"/>
        </w:rPr>
        <w:t>zawodzie regulowanym (nauczyciel polskiego na poziomie szkoły podstawowej z</w:t>
      </w:r>
      <w:r w:rsidR="00AD21F0">
        <w:rPr>
          <w:sz w:val="24"/>
          <w:szCs w:val="24"/>
        </w:rPr>
        <w:t> </w:t>
      </w:r>
      <w:r w:rsidRPr="000276C7">
        <w:rPr>
          <w:sz w:val="24"/>
          <w:szCs w:val="24"/>
        </w:rPr>
        <w:t xml:space="preserve">koniecznością dopełnienia specjalizacji na II stopniu studiów). </w:t>
      </w:r>
    </w:p>
    <w:p w14:paraId="1A4A6F2E" w14:textId="77777777" w:rsidR="000276C7" w:rsidRPr="000276C7" w:rsidRDefault="000276C7" w:rsidP="000276C7">
      <w:pPr>
        <w:spacing w:line="360" w:lineRule="auto"/>
        <w:ind w:firstLine="567"/>
        <w:jc w:val="both"/>
        <w:rPr>
          <w:sz w:val="24"/>
          <w:szCs w:val="24"/>
        </w:rPr>
      </w:pPr>
      <w:r w:rsidRPr="000276C7">
        <w:rPr>
          <w:sz w:val="24"/>
          <w:szCs w:val="24"/>
        </w:rPr>
        <w:t>Realizacja modułów pozwala zapoznać się z zawodami wymagającymi istotnych kompetencji językowych i literaturoznawczych, pozwalających podjąć pracę w wydawnictwach popularnych i  naukowych. Absolwent zyskuje też kompetencje do pracy w mediach, branży reklamowej, public relations  oraz instytucjach życia społecznego i kulturalnego.</w:t>
      </w:r>
    </w:p>
    <w:p w14:paraId="3497F95A" w14:textId="13FB7304" w:rsidR="000276C7" w:rsidRPr="000276C7" w:rsidRDefault="000276C7" w:rsidP="000276C7">
      <w:pPr>
        <w:spacing w:line="360" w:lineRule="auto"/>
        <w:jc w:val="both"/>
        <w:rPr>
          <w:sz w:val="24"/>
          <w:szCs w:val="24"/>
        </w:rPr>
      </w:pPr>
      <w:r w:rsidRPr="000276C7">
        <w:rPr>
          <w:sz w:val="24"/>
          <w:szCs w:val="24"/>
        </w:rPr>
        <w:t>Oferowane na I stopniu filologii polskiej wykształcenie pozwala absolwentom sprostać ważnym współczesnym wyzwaniom życia społecznego – takim jak m.in. ekspansja kultury masowej, niski poziom czytelnictwa i rozumienia tekstów, różnorodne bariery w porozumiewaniu się, nieetyczna komunikacja. Studia polonistyczne stwarzają również warunki do budowania i</w:t>
      </w:r>
      <w:r w:rsidR="00AD21F0">
        <w:rPr>
          <w:sz w:val="24"/>
          <w:szCs w:val="24"/>
        </w:rPr>
        <w:t> </w:t>
      </w:r>
      <w:r w:rsidRPr="000276C7">
        <w:rPr>
          <w:sz w:val="24"/>
          <w:szCs w:val="24"/>
        </w:rPr>
        <w:t>przekazywania wiedzy o polskiej tożsamości narodowej oraz kompetencji umożliwiających dialog międzykulturowy</w:t>
      </w:r>
    </w:p>
    <w:p w14:paraId="4545B52B" w14:textId="77777777" w:rsidR="000276C7" w:rsidRPr="00253065" w:rsidRDefault="000276C7" w:rsidP="000276C7">
      <w:pPr>
        <w:jc w:val="both"/>
      </w:pPr>
    </w:p>
    <w:p w14:paraId="1E440F0C" w14:textId="77777777" w:rsidR="000276C7" w:rsidRPr="00253065" w:rsidRDefault="000276C7" w:rsidP="000276C7">
      <w:pPr>
        <w:jc w:val="both"/>
        <w:sectPr w:rsidR="000276C7" w:rsidRPr="00253065" w:rsidSect="004D5453">
          <w:footerReference w:type="even" r:id="rId11"/>
          <w:pgSz w:w="11900" w:h="16840" w:code="9"/>
          <w:pgMar w:top="709" w:right="1268" w:bottom="1135" w:left="1417" w:header="709" w:footer="709" w:gutter="0"/>
          <w:pgNumType w:start="0"/>
          <w:cols w:space="708"/>
          <w:docGrid w:linePitch="326"/>
        </w:sectPr>
      </w:pPr>
    </w:p>
    <w:tbl>
      <w:tblPr>
        <w:tblW w:w="103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230"/>
        <w:gridCol w:w="1559"/>
      </w:tblGrid>
      <w:tr w:rsidR="000276C7" w:rsidRPr="000276C7" w14:paraId="33ACD32A" w14:textId="77777777" w:rsidTr="0041384F">
        <w:trPr>
          <w:trHeight w:val="1200"/>
          <w:jc w:val="center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080A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lastRenderedPageBreak/>
              <w:t>Symbol efektu na kierunku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48D0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Efekt uczenia się dla absolwenta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43F4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 xml:space="preserve">Odniesienie do efektów uczenia się na poziomie </w:t>
            </w:r>
            <w:r w:rsidRPr="000276C7">
              <w:rPr>
                <w:color w:val="000000"/>
                <w:sz w:val="24"/>
                <w:szCs w:val="24"/>
                <w:lang w:eastAsia="pl-PL"/>
              </w:rPr>
              <w:br/>
              <w:t>6 PRK</w:t>
            </w:r>
          </w:p>
        </w:tc>
      </w:tr>
      <w:tr w:rsidR="000276C7" w:rsidRPr="000276C7" w14:paraId="5DFEE3A5" w14:textId="77777777" w:rsidTr="0041384F">
        <w:trPr>
          <w:trHeight w:val="567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DBED7" w14:textId="77777777" w:rsidR="000276C7" w:rsidRPr="000276C7" w:rsidRDefault="000276C7" w:rsidP="002F71E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b/>
                <w:bCs/>
                <w:color w:val="000000"/>
                <w:sz w:val="24"/>
                <w:szCs w:val="24"/>
                <w:lang w:eastAsia="pl-PL"/>
              </w:rPr>
              <w:t>wiedza:</w:t>
            </w:r>
          </w:p>
        </w:tc>
      </w:tr>
      <w:tr w:rsidR="000276C7" w:rsidRPr="000276C7" w14:paraId="14EE01B6" w14:textId="77777777" w:rsidTr="0041384F">
        <w:trPr>
          <w:trHeight w:val="5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ADC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FP1_W01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4C32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rozumie znaczenie filologii polskiej w obszarze nauk humanistycznych i w systemie kultury narodowej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15CD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P6S_WG</w:t>
            </w:r>
          </w:p>
        </w:tc>
      </w:tr>
      <w:tr w:rsidR="000276C7" w:rsidRPr="000276C7" w14:paraId="7B8474BB" w14:textId="77777777" w:rsidTr="0041384F">
        <w:trPr>
          <w:trHeight w:val="5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6B5A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FP1_W02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1311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zna podstawową terminologię, teorie i nurty metodologiczne z zakresu literaturoznawstwa i jego nauk pomocniczych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55EE" w14:textId="299F653D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P6S_WG</w:t>
            </w:r>
          </w:p>
        </w:tc>
      </w:tr>
      <w:tr w:rsidR="000276C7" w:rsidRPr="000276C7" w14:paraId="19BA4B94" w14:textId="77777777" w:rsidTr="0041384F">
        <w:trPr>
          <w:trHeight w:val="5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3201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FP1_W03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24CE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zna podstawową terminologię, teorie i nurty metodologiczne z zakresu językoznawstwa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E7DF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P6S_WG</w:t>
            </w:r>
          </w:p>
        </w:tc>
      </w:tr>
      <w:tr w:rsidR="000276C7" w:rsidRPr="000276C7" w14:paraId="7A99AC67" w14:textId="77777777" w:rsidTr="0041384F">
        <w:trPr>
          <w:trHeight w:val="49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2018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FP1_W04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FC74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zna główne fakty z historii Polski, rozumie ich uwarunkowania i wpływ historii na rozwój kultury, zwłaszcza języka i literatury polskiej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CFC6" w14:textId="77777777" w:rsidR="000276C7" w:rsidRPr="000276C7" w:rsidRDefault="000276C7" w:rsidP="00936C42">
            <w:pPr>
              <w:jc w:val="center"/>
              <w:rPr>
                <w:sz w:val="24"/>
                <w:szCs w:val="24"/>
                <w:lang w:eastAsia="pl-PL"/>
              </w:rPr>
            </w:pPr>
            <w:r w:rsidRPr="000276C7">
              <w:rPr>
                <w:sz w:val="24"/>
                <w:szCs w:val="24"/>
                <w:lang w:eastAsia="pl-PL"/>
              </w:rPr>
              <w:t>P6S_WG</w:t>
            </w:r>
          </w:p>
        </w:tc>
      </w:tr>
      <w:tr w:rsidR="000276C7" w:rsidRPr="000276C7" w14:paraId="2CE9E469" w14:textId="77777777" w:rsidTr="0041384F">
        <w:trPr>
          <w:trHeight w:val="7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E493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FP1_W05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D0AB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zna główne osiągnięcia myśli filozoficznej, rozumie   ich kontekst historyczny, zna podstawową terminologię z zakresu historii filozofii, rozumie wpływ idei filozoficznych na rozwój humanistyki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EDF0" w14:textId="77777777" w:rsidR="000276C7" w:rsidRPr="000276C7" w:rsidRDefault="000276C7" w:rsidP="00936C42">
            <w:pPr>
              <w:jc w:val="center"/>
              <w:rPr>
                <w:sz w:val="24"/>
                <w:szCs w:val="24"/>
                <w:lang w:eastAsia="pl-PL"/>
              </w:rPr>
            </w:pPr>
            <w:r w:rsidRPr="000276C7">
              <w:rPr>
                <w:sz w:val="24"/>
                <w:szCs w:val="24"/>
                <w:lang w:eastAsia="pl-PL"/>
              </w:rPr>
              <w:t>P6S_WG</w:t>
            </w:r>
          </w:p>
        </w:tc>
      </w:tr>
      <w:tr w:rsidR="000276C7" w:rsidRPr="000276C7" w14:paraId="63B616BC" w14:textId="77777777" w:rsidTr="0041384F">
        <w:trPr>
          <w:trHeight w:val="4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49EB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FP1_W06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7192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zna podstawowy dorobek literatury i kultury antycznej, rozumie wywodzącą się z niej terminologię humanistyczną, zna związki współczesnej literatury i kultury polskiej z kulturą śródziemnomorską i arcydziełami literatury światowej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C688" w14:textId="77777777" w:rsidR="000276C7" w:rsidRPr="000276C7" w:rsidRDefault="000276C7" w:rsidP="00936C42">
            <w:pPr>
              <w:jc w:val="center"/>
              <w:rPr>
                <w:sz w:val="24"/>
                <w:szCs w:val="24"/>
                <w:lang w:eastAsia="pl-PL"/>
              </w:rPr>
            </w:pPr>
            <w:r w:rsidRPr="000276C7">
              <w:rPr>
                <w:sz w:val="24"/>
                <w:szCs w:val="24"/>
                <w:lang w:eastAsia="pl-PL"/>
              </w:rPr>
              <w:t>P6S_WG</w:t>
            </w:r>
          </w:p>
        </w:tc>
      </w:tr>
      <w:tr w:rsidR="000276C7" w:rsidRPr="000276C7" w14:paraId="1CD487FE" w14:textId="77777777" w:rsidTr="0041384F">
        <w:trPr>
          <w:trHeight w:val="7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780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FP1_W07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4759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zna kryteria periodyzacji literatury polskiej i powszechnej, zna kanoniczne dzieła literackie z poszczególnych epok, główne kierunki ich analizy i interpretacji, rozumie ich konteksty kulturowe, zna dorobek krytyczny im poświęcony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DFBF" w14:textId="77777777" w:rsidR="000276C7" w:rsidRPr="000276C7" w:rsidRDefault="000276C7" w:rsidP="00936C42">
            <w:pPr>
              <w:jc w:val="center"/>
              <w:rPr>
                <w:sz w:val="24"/>
                <w:szCs w:val="24"/>
                <w:lang w:eastAsia="pl-PL"/>
              </w:rPr>
            </w:pPr>
            <w:r w:rsidRPr="000276C7">
              <w:rPr>
                <w:sz w:val="24"/>
                <w:szCs w:val="24"/>
                <w:lang w:eastAsia="pl-PL"/>
              </w:rPr>
              <w:t>P6S_WG</w:t>
            </w:r>
          </w:p>
        </w:tc>
      </w:tr>
      <w:tr w:rsidR="000276C7" w:rsidRPr="000276C7" w14:paraId="4CAD24FB" w14:textId="77777777" w:rsidTr="0041384F">
        <w:trPr>
          <w:trHeight w:val="5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A71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FP1_W08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D93F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zna kryteria periodyzacji historii języka polskiego oraz główne fakty z historii polszczyzny, a także podstawowy dorobek naukowy dotyczący dziejów języka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2892" w14:textId="77777777" w:rsidR="000276C7" w:rsidRPr="000276C7" w:rsidRDefault="000276C7" w:rsidP="00936C42">
            <w:pPr>
              <w:jc w:val="center"/>
              <w:rPr>
                <w:sz w:val="24"/>
                <w:szCs w:val="24"/>
                <w:lang w:eastAsia="pl-PL"/>
              </w:rPr>
            </w:pPr>
            <w:r w:rsidRPr="000276C7">
              <w:rPr>
                <w:sz w:val="24"/>
                <w:szCs w:val="24"/>
                <w:lang w:eastAsia="pl-PL"/>
              </w:rPr>
              <w:t>P6S_WG</w:t>
            </w:r>
          </w:p>
        </w:tc>
      </w:tr>
      <w:tr w:rsidR="000276C7" w:rsidRPr="000276C7" w14:paraId="7FA0C328" w14:textId="77777777" w:rsidTr="0041384F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703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FP1_W09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2228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zna współczesne metody analizy i interpretacji dzieła literackiego, teatralnego, filmowego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5117" w14:textId="77777777" w:rsidR="000276C7" w:rsidRPr="000276C7" w:rsidRDefault="000276C7" w:rsidP="00936C42">
            <w:pPr>
              <w:jc w:val="center"/>
              <w:rPr>
                <w:sz w:val="24"/>
                <w:szCs w:val="24"/>
                <w:lang w:eastAsia="pl-PL"/>
              </w:rPr>
            </w:pPr>
            <w:r w:rsidRPr="000276C7">
              <w:rPr>
                <w:sz w:val="24"/>
                <w:szCs w:val="24"/>
                <w:lang w:eastAsia="pl-PL"/>
              </w:rPr>
              <w:t>P6S_W</w:t>
            </w:r>
          </w:p>
        </w:tc>
      </w:tr>
      <w:tr w:rsidR="000276C7" w:rsidRPr="000276C7" w14:paraId="4C24EC7C" w14:textId="77777777" w:rsidTr="0041384F">
        <w:trPr>
          <w:trHeight w:val="5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D3A2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FP1_W10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2AB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zna podstawowe normy etyki, w tym etyki autorskiej (zwłaszcza w obszarze ochrony własności intelektualnej) oraz   dobre praktyki życia akademickiego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746B" w14:textId="77777777" w:rsidR="000276C7" w:rsidRPr="000276C7" w:rsidRDefault="000276C7" w:rsidP="00936C42">
            <w:pPr>
              <w:jc w:val="center"/>
              <w:rPr>
                <w:sz w:val="24"/>
                <w:szCs w:val="24"/>
                <w:lang w:eastAsia="pl-PL"/>
              </w:rPr>
            </w:pPr>
            <w:r w:rsidRPr="000276C7">
              <w:rPr>
                <w:sz w:val="24"/>
                <w:szCs w:val="24"/>
                <w:lang w:eastAsia="pl-PL"/>
              </w:rPr>
              <w:t>P6S_WG</w:t>
            </w:r>
          </w:p>
        </w:tc>
      </w:tr>
      <w:tr w:rsidR="000276C7" w:rsidRPr="000276C7" w14:paraId="621B9022" w14:textId="77777777" w:rsidTr="0041384F">
        <w:trPr>
          <w:trHeight w:val="5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330E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FP1_W11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6A0A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rozumie złożoność i wielofunkcyjność języka, zna metody jego analizy, zna normy językowe i ich rolę w kształtowaniu komunikacji społecznej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E630" w14:textId="62FB92C0" w:rsidR="000276C7" w:rsidRPr="000276C7" w:rsidRDefault="000276C7" w:rsidP="00936C42">
            <w:pPr>
              <w:jc w:val="center"/>
              <w:rPr>
                <w:sz w:val="24"/>
                <w:szCs w:val="24"/>
                <w:lang w:eastAsia="pl-PL"/>
              </w:rPr>
            </w:pPr>
            <w:r w:rsidRPr="000276C7">
              <w:rPr>
                <w:sz w:val="24"/>
                <w:szCs w:val="24"/>
                <w:lang w:eastAsia="pl-PL"/>
              </w:rPr>
              <w:t>P6S_WG P6S_WK</w:t>
            </w:r>
          </w:p>
        </w:tc>
      </w:tr>
      <w:tr w:rsidR="000276C7" w:rsidRPr="000276C7" w14:paraId="1F415FCC" w14:textId="77777777" w:rsidTr="0041384F">
        <w:trPr>
          <w:trHeight w:val="5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5A3E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FP1_W12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D9F5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 xml:space="preserve">zna podstawowe pojęcia, teorie i zasady postępowania zgodnie z obszarem wybranego modułu lub specjalizacji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793F" w14:textId="6839B56D" w:rsidR="000276C7" w:rsidRPr="000276C7" w:rsidRDefault="000276C7" w:rsidP="00936C42">
            <w:pPr>
              <w:jc w:val="center"/>
              <w:rPr>
                <w:sz w:val="24"/>
                <w:szCs w:val="24"/>
                <w:lang w:eastAsia="pl-PL"/>
              </w:rPr>
            </w:pPr>
            <w:r w:rsidRPr="000276C7">
              <w:rPr>
                <w:sz w:val="24"/>
                <w:szCs w:val="24"/>
                <w:lang w:eastAsia="pl-PL"/>
              </w:rPr>
              <w:t>P6S_WG P6S_WK</w:t>
            </w:r>
          </w:p>
        </w:tc>
      </w:tr>
      <w:tr w:rsidR="000276C7" w:rsidRPr="000276C7" w14:paraId="179AF11F" w14:textId="77777777" w:rsidTr="0041384F">
        <w:trPr>
          <w:trHeight w:val="443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DCE4" w14:textId="5FA24D36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b/>
                <w:bCs/>
                <w:color w:val="000000"/>
                <w:sz w:val="24"/>
                <w:szCs w:val="24"/>
                <w:lang w:eastAsia="pl-PL"/>
              </w:rPr>
              <w:t>umiejętności:</w:t>
            </w:r>
          </w:p>
        </w:tc>
      </w:tr>
      <w:tr w:rsidR="000276C7" w:rsidRPr="000276C7" w14:paraId="574CA384" w14:textId="77777777" w:rsidTr="0041384F">
        <w:trPr>
          <w:trHeight w:val="37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E105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FP1_U01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3D7B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potrafi wyszukiwać, analizować, oceniać i selekcjonować informacje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6828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P6S_UW</w:t>
            </w:r>
          </w:p>
        </w:tc>
      </w:tr>
      <w:tr w:rsidR="000276C7" w:rsidRPr="000276C7" w14:paraId="742CCAC0" w14:textId="77777777" w:rsidTr="0041384F">
        <w:trPr>
          <w:trHeight w:val="7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8C1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FP1_U02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F9E0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potrafi formułować problemy badawcze, referować literaturę przedmiotu, dobrać metody i narzędzia badawcze, merytorycznie uzasadniać swoje stanowisko, wykorzystując poglądy własne oraz innych autorów, i formułować wnioski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BDFA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P6S_UW</w:t>
            </w:r>
          </w:p>
        </w:tc>
      </w:tr>
      <w:tr w:rsidR="000276C7" w:rsidRPr="000276C7" w14:paraId="3DD35B8D" w14:textId="77777777" w:rsidTr="0041384F">
        <w:trPr>
          <w:trHeight w:val="76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2B05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FP1_U03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6803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potrafi posługiwać się podstawowymi terminami i narzędziami badawczymi z zakresu literaturoznawstwa oraz samodzielnie przeprowadzić analizę i interpretację dzieła literackiego, teatralnego, filmowego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050B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P6S_UW</w:t>
            </w:r>
          </w:p>
        </w:tc>
      </w:tr>
      <w:tr w:rsidR="000276C7" w:rsidRPr="000276C7" w14:paraId="68F7B53F" w14:textId="77777777" w:rsidTr="0041384F">
        <w:trPr>
          <w:trHeight w:val="5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00EB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lastRenderedPageBreak/>
              <w:t>FP1_U04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2942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potrafi posługiwać się podstawowymi terminami i narzędziami badawczymi z zakresu językoznawstwa oraz samodzielnie przeprowadzić analizę zjawisk językowych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CC7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P6S_UW</w:t>
            </w:r>
          </w:p>
        </w:tc>
      </w:tr>
      <w:tr w:rsidR="000276C7" w:rsidRPr="000276C7" w14:paraId="43107679" w14:textId="77777777" w:rsidTr="0041384F">
        <w:trPr>
          <w:trHeight w:val="5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29E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FP1_U05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8D20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potrafi opracować wyniki własnych badań i zaprezentować je w postaci pracy pisemnej oraz wystąpienia ustnego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C12B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P6S_UW P6S_UK</w:t>
            </w:r>
          </w:p>
        </w:tc>
      </w:tr>
      <w:tr w:rsidR="000276C7" w:rsidRPr="000276C7" w14:paraId="2BFE630A" w14:textId="77777777" w:rsidTr="0041384F">
        <w:trPr>
          <w:trHeight w:val="5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D05A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FP1_U06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0913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potrafi planować i organizować indywidualną pracę badawczą, a także współpracować z innymi w ramach prac zespołowych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0BD4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P6S_UO</w:t>
            </w:r>
          </w:p>
        </w:tc>
      </w:tr>
      <w:tr w:rsidR="000276C7" w:rsidRPr="000276C7" w14:paraId="7998F11C" w14:textId="77777777" w:rsidTr="00936C42">
        <w:trPr>
          <w:trHeight w:val="5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1C0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FP1_U07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8427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potrafi posługiwać się językiem obcym, zgodnie z wymaganiami określonymi dla poziomu B2 Europejskiego Systemu Opisu Kształcenia Językowego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B5D1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P6S_UK</w:t>
            </w:r>
          </w:p>
        </w:tc>
      </w:tr>
      <w:tr w:rsidR="000276C7" w:rsidRPr="000276C7" w14:paraId="486421FC" w14:textId="77777777" w:rsidTr="0041384F">
        <w:trPr>
          <w:trHeight w:val="5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A55F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FP1_U08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246D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potrafi posługiwać się podstawowymi terminami i narzędziami badawczymi z zakresu filozofii i wykorzystać tę umiejętność w pogłębianiu wiedzy o literaturze i języku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2744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P6S_UW</w:t>
            </w:r>
          </w:p>
        </w:tc>
      </w:tr>
      <w:tr w:rsidR="000276C7" w:rsidRPr="000276C7" w14:paraId="48935EDF" w14:textId="77777777" w:rsidTr="0041384F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A8EC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FP1_U09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408C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potrafi wykorzystać wiedzę z historii Polski w pogłębianiu wiedzy o literaturze i języku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A64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P6S_UW</w:t>
            </w:r>
          </w:p>
        </w:tc>
      </w:tr>
      <w:tr w:rsidR="000276C7" w:rsidRPr="000276C7" w14:paraId="1DDA6F9D" w14:textId="77777777" w:rsidTr="0041384F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41B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FP1_U10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4A82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potrafi zrozumieć podstawowy tekst napisany w języku łacińskim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29E1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P6S_UK</w:t>
            </w:r>
          </w:p>
        </w:tc>
      </w:tr>
      <w:tr w:rsidR="000276C7" w:rsidRPr="000276C7" w14:paraId="79766C35" w14:textId="77777777" w:rsidTr="0041384F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977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FP1_U11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733E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potrafi samodzielnie organizować proces uczenia się, uzupełniania informacji oraz doskonalenia kompetencji zawodowych, wykorzystując wiedzę zdobytą w ramach wybranego modułu lub specjalizacji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9A3" w14:textId="6E8185BA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P6S_UW P6S_UU</w:t>
            </w:r>
          </w:p>
        </w:tc>
      </w:tr>
      <w:tr w:rsidR="000276C7" w:rsidRPr="000276C7" w14:paraId="6ADB0E68" w14:textId="77777777" w:rsidTr="0041384F">
        <w:trPr>
          <w:trHeight w:val="503"/>
          <w:jc w:val="center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1DB8" w14:textId="70790A00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b/>
                <w:bCs/>
                <w:color w:val="000000"/>
                <w:sz w:val="24"/>
                <w:szCs w:val="24"/>
                <w:lang w:eastAsia="pl-PL"/>
              </w:rPr>
              <w:t>kompetencje:</w:t>
            </w:r>
          </w:p>
        </w:tc>
      </w:tr>
      <w:tr w:rsidR="000276C7" w:rsidRPr="000276C7" w14:paraId="76A8CB35" w14:textId="77777777" w:rsidTr="0041384F">
        <w:trPr>
          <w:trHeight w:val="7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A191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FP1_K01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632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jest gotów do krytycznej oceny posiadanej wiedzy literaturoznawczej i konfrontowania jej z najnowszymi ustaleniami oraz zasięgania opinii ekspertów, a także ciągłego podnoszenia jej poziomu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301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P6S_KK</w:t>
            </w:r>
          </w:p>
        </w:tc>
      </w:tr>
      <w:tr w:rsidR="000276C7" w:rsidRPr="000276C7" w14:paraId="20E775F9" w14:textId="77777777" w:rsidTr="0041384F">
        <w:trPr>
          <w:trHeight w:val="7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952F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FP1_K02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953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jest gotów do krytycznej oceny posiadanej wiedzy językoznawczej i konfrontowania jej z najnowszymi ustaleniami oraz zasięgania opinii ekspertów, a także ciągłego podnoszenia jej poziomu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C968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P6S_KK</w:t>
            </w:r>
          </w:p>
        </w:tc>
      </w:tr>
      <w:tr w:rsidR="000276C7" w:rsidRPr="000276C7" w14:paraId="5FE5A24C" w14:textId="77777777" w:rsidTr="0041384F">
        <w:trPr>
          <w:trHeight w:val="51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871A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FP1_K03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F2BE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jest gotów do przestrzegania zasad etyki zawodowej oraz do prawidłowego identyfikowania dylematów zawodu filologa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E5C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P6S_KR</w:t>
            </w:r>
          </w:p>
        </w:tc>
      </w:tr>
      <w:tr w:rsidR="000276C7" w:rsidRPr="000276C7" w14:paraId="7A121B84" w14:textId="77777777" w:rsidTr="0041384F">
        <w:trPr>
          <w:trHeight w:val="7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444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FP1_K04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F256" w14:textId="77777777" w:rsidR="000276C7" w:rsidRPr="000276C7" w:rsidRDefault="000276C7" w:rsidP="000276C7">
            <w:pPr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jest gotów do aktywnego i świadomego uczestnictwa w bieżącym życiu literackim i kulturalnym oraz do działań na rzecz popularyzacji wiedzy o literaturze i kulturze polskiej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9879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P6S_KO</w:t>
            </w:r>
          </w:p>
        </w:tc>
      </w:tr>
      <w:tr w:rsidR="000276C7" w:rsidRPr="000276C7" w14:paraId="1483EC79" w14:textId="77777777" w:rsidTr="0041384F">
        <w:trPr>
          <w:trHeight w:val="76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94AF" w14:textId="77777777" w:rsidR="000276C7" w:rsidRPr="000276C7" w:rsidRDefault="000276C7" w:rsidP="002F71ED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FP1_K05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CF9F" w14:textId="77777777" w:rsidR="000276C7" w:rsidRPr="000276C7" w:rsidRDefault="000276C7" w:rsidP="000276C7">
            <w:pPr>
              <w:rPr>
                <w:sz w:val="24"/>
                <w:szCs w:val="24"/>
                <w:lang w:eastAsia="pl-PL"/>
              </w:rPr>
            </w:pPr>
            <w:r w:rsidRPr="000276C7">
              <w:rPr>
                <w:sz w:val="24"/>
                <w:szCs w:val="24"/>
                <w:lang w:eastAsia="pl-PL"/>
              </w:rPr>
              <w:t>jest gotów do zastosowania wiedzy i umiejętności zdobytych podczas realizacji wybranego modułu lub specjalizacji przy planowaniu działalności zawodowej i aktywności na rzecz środowiska społecznego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DCA2" w14:textId="77777777" w:rsidR="000276C7" w:rsidRPr="000276C7" w:rsidRDefault="000276C7" w:rsidP="00936C4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0276C7">
              <w:rPr>
                <w:color w:val="000000"/>
                <w:sz w:val="24"/>
                <w:szCs w:val="24"/>
                <w:lang w:eastAsia="pl-PL"/>
              </w:rPr>
              <w:t>P6S_KO P6S_KK</w:t>
            </w:r>
          </w:p>
        </w:tc>
      </w:tr>
    </w:tbl>
    <w:p w14:paraId="2413AB96" w14:textId="77777777" w:rsidR="000276C7" w:rsidRPr="00253065" w:rsidRDefault="000276C7" w:rsidP="000276C7">
      <w:pPr>
        <w:jc w:val="both"/>
      </w:pPr>
    </w:p>
    <w:p w14:paraId="21AA53DD" w14:textId="1597D3A5" w:rsidR="000276C7" w:rsidRPr="00253065" w:rsidRDefault="000276C7" w:rsidP="000276C7">
      <w:pPr>
        <w:sectPr w:rsidR="000276C7" w:rsidRPr="00253065" w:rsidSect="000276C7">
          <w:pgSz w:w="11900" w:h="16840" w:code="9"/>
          <w:pgMar w:top="1418" w:right="1418" w:bottom="1418" w:left="1418" w:header="709" w:footer="709" w:gutter="0"/>
          <w:pgNumType w:start="0"/>
          <w:cols w:space="708"/>
          <w:docGrid w:linePitch="326"/>
        </w:sectPr>
      </w:pPr>
    </w:p>
    <w:p w14:paraId="1E600BDF" w14:textId="77777777" w:rsidR="000276C7" w:rsidRPr="0041384F" w:rsidRDefault="000276C7" w:rsidP="00925F40">
      <w:pPr>
        <w:pStyle w:val="Akapitzlist"/>
        <w:widowControl/>
        <w:numPr>
          <w:ilvl w:val="1"/>
          <w:numId w:val="6"/>
        </w:numPr>
        <w:autoSpaceDE/>
        <w:autoSpaceDN/>
        <w:spacing w:line="259" w:lineRule="auto"/>
        <w:ind w:left="360"/>
        <w:contextualSpacing/>
        <w:rPr>
          <w:b/>
          <w:sz w:val="24"/>
          <w:szCs w:val="24"/>
        </w:rPr>
      </w:pPr>
      <w:bookmarkStart w:id="1" w:name="_Hlk103591216"/>
      <w:r w:rsidRPr="0041384F">
        <w:rPr>
          <w:b/>
          <w:sz w:val="24"/>
          <w:szCs w:val="24"/>
        </w:rPr>
        <w:lastRenderedPageBreak/>
        <w:t>Program studiów stacjonarnych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835"/>
      </w:tblGrid>
      <w:tr w:rsidR="000276C7" w:rsidRPr="00925F40" w14:paraId="4A774F19" w14:textId="77777777" w:rsidTr="0041384F">
        <w:trPr>
          <w:trHeight w:val="375"/>
          <w:jc w:val="center"/>
        </w:trPr>
        <w:tc>
          <w:tcPr>
            <w:tcW w:w="9923" w:type="dxa"/>
            <w:gridSpan w:val="2"/>
            <w:vAlign w:val="center"/>
            <w:hideMark/>
          </w:tcPr>
          <w:bookmarkEnd w:id="1"/>
          <w:p w14:paraId="65B42188" w14:textId="77777777" w:rsidR="000276C7" w:rsidRPr="00925F40" w:rsidRDefault="000276C7" w:rsidP="0041384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925F40">
              <w:rPr>
                <w:b/>
                <w:bCs/>
                <w:sz w:val="24"/>
                <w:szCs w:val="24"/>
              </w:rPr>
              <w:t>Ogólne informacje o programie</w:t>
            </w:r>
          </w:p>
        </w:tc>
      </w:tr>
      <w:tr w:rsidR="000276C7" w:rsidRPr="00925F40" w14:paraId="2C4B1AAD" w14:textId="77777777" w:rsidTr="0041384F">
        <w:trPr>
          <w:trHeight w:val="462"/>
          <w:jc w:val="center"/>
        </w:trPr>
        <w:tc>
          <w:tcPr>
            <w:tcW w:w="7088" w:type="dxa"/>
            <w:vAlign w:val="center"/>
            <w:hideMark/>
          </w:tcPr>
          <w:p w14:paraId="5E22531D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</w:rPr>
            </w:pPr>
            <w:r w:rsidRPr="00925F40">
              <w:rPr>
                <w:sz w:val="24"/>
                <w:szCs w:val="24"/>
              </w:rPr>
              <w:t>Klasyfikacja ISCED</w:t>
            </w:r>
          </w:p>
        </w:tc>
        <w:tc>
          <w:tcPr>
            <w:tcW w:w="2835" w:type="dxa"/>
            <w:vAlign w:val="center"/>
          </w:tcPr>
          <w:p w14:paraId="65DB61FD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</w:rPr>
            </w:pPr>
            <w:r w:rsidRPr="00925F40">
              <w:rPr>
                <w:bCs/>
                <w:sz w:val="24"/>
                <w:szCs w:val="24"/>
              </w:rPr>
              <w:t>0232</w:t>
            </w:r>
          </w:p>
        </w:tc>
      </w:tr>
      <w:tr w:rsidR="000276C7" w:rsidRPr="00925F40" w14:paraId="5F9EA581" w14:textId="77777777" w:rsidTr="0041384F">
        <w:trPr>
          <w:trHeight w:val="461"/>
          <w:jc w:val="center"/>
        </w:trPr>
        <w:tc>
          <w:tcPr>
            <w:tcW w:w="7088" w:type="dxa"/>
            <w:vAlign w:val="center"/>
            <w:hideMark/>
          </w:tcPr>
          <w:p w14:paraId="584B2AAD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</w:rPr>
            </w:pPr>
            <w:r w:rsidRPr="00925F40">
              <w:rPr>
                <w:sz w:val="24"/>
                <w:szCs w:val="24"/>
              </w:rPr>
              <w:t>Liczba semestrów</w:t>
            </w:r>
          </w:p>
        </w:tc>
        <w:tc>
          <w:tcPr>
            <w:tcW w:w="2835" w:type="dxa"/>
            <w:vAlign w:val="center"/>
          </w:tcPr>
          <w:p w14:paraId="56B101CB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</w:rPr>
            </w:pPr>
            <w:r w:rsidRPr="00925F40">
              <w:rPr>
                <w:bCs/>
                <w:sz w:val="24"/>
                <w:szCs w:val="24"/>
              </w:rPr>
              <w:t>6</w:t>
            </w:r>
          </w:p>
        </w:tc>
      </w:tr>
      <w:tr w:rsidR="000276C7" w:rsidRPr="00925F40" w14:paraId="2D8DD070" w14:textId="77777777" w:rsidTr="0041384F">
        <w:trPr>
          <w:trHeight w:val="488"/>
          <w:jc w:val="center"/>
        </w:trPr>
        <w:tc>
          <w:tcPr>
            <w:tcW w:w="7088" w:type="dxa"/>
            <w:vAlign w:val="center"/>
          </w:tcPr>
          <w:p w14:paraId="6440411E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</w:rPr>
            </w:pPr>
            <w:r w:rsidRPr="00925F40">
              <w:rPr>
                <w:sz w:val="24"/>
                <w:szCs w:val="24"/>
              </w:rPr>
              <w:t>Profil</w:t>
            </w:r>
          </w:p>
        </w:tc>
        <w:tc>
          <w:tcPr>
            <w:tcW w:w="2835" w:type="dxa"/>
            <w:vAlign w:val="center"/>
          </w:tcPr>
          <w:p w14:paraId="100F1463" w14:textId="77777777" w:rsidR="000276C7" w:rsidRPr="00925F40" w:rsidRDefault="000276C7" w:rsidP="0041384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25F40">
              <w:rPr>
                <w:bCs/>
                <w:sz w:val="24"/>
                <w:szCs w:val="24"/>
              </w:rPr>
              <w:t>ogólnoakademicki</w:t>
            </w:r>
            <w:proofErr w:type="spellEnd"/>
          </w:p>
        </w:tc>
      </w:tr>
      <w:tr w:rsidR="000276C7" w:rsidRPr="00925F40" w14:paraId="26820EEB" w14:textId="77777777" w:rsidTr="00F16E3F">
        <w:trPr>
          <w:trHeight w:val="397"/>
          <w:jc w:val="center"/>
        </w:trPr>
        <w:tc>
          <w:tcPr>
            <w:tcW w:w="7088" w:type="dxa"/>
            <w:vAlign w:val="center"/>
          </w:tcPr>
          <w:p w14:paraId="3482348D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</w:rPr>
            </w:pPr>
            <w:r w:rsidRPr="00925F40">
              <w:rPr>
                <w:sz w:val="24"/>
                <w:szCs w:val="24"/>
              </w:rPr>
              <w:t>Forma studiów</w:t>
            </w:r>
          </w:p>
        </w:tc>
        <w:tc>
          <w:tcPr>
            <w:tcW w:w="2835" w:type="dxa"/>
            <w:vAlign w:val="center"/>
          </w:tcPr>
          <w:p w14:paraId="0226D33A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</w:rPr>
            </w:pPr>
            <w:r w:rsidRPr="00925F40">
              <w:rPr>
                <w:bCs/>
                <w:sz w:val="24"/>
                <w:szCs w:val="24"/>
              </w:rPr>
              <w:t>stacjonarne</w:t>
            </w:r>
          </w:p>
        </w:tc>
      </w:tr>
      <w:tr w:rsidR="000276C7" w:rsidRPr="00925F40" w14:paraId="5BFD66C1" w14:textId="77777777" w:rsidTr="00F16E3F">
        <w:trPr>
          <w:trHeight w:val="397"/>
          <w:jc w:val="center"/>
        </w:trPr>
        <w:tc>
          <w:tcPr>
            <w:tcW w:w="7088" w:type="dxa"/>
            <w:vAlign w:val="center"/>
            <w:hideMark/>
          </w:tcPr>
          <w:p w14:paraId="668325B6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</w:rPr>
            </w:pPr>
            <w:r w:rsidRPr="00925F40">
              <w:rPr>
                <w:sz w:val="24"/>
                <w:szCs w:val="24"/>
              </w:rPr>
              <w:t>Tytuł zawodowy nadawany absolwentom</w:t>
            </w:r>
          </w:p>
        </w:tc>
        <w:tc>
          <w:tcPr>
            <w:tcW w:w="2835" w:type="dxa"/>
            <w:vAlign w:val="center"/>
          </w:tcPr>
          <w:p w14:paraId="504AADE1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</w:rPr>
            </w:pPr>
            <w:r w:rsidRPr="00925F40">
              <w:rPr>
                <w:bCs/>
                <w:sz w:val="24"/>
                <w:szCs w:val="24"/>
              </w:rPr>
              <w:t>licencjat</w:t>
            </w:r>
          </w:p>
        </w:tc>
      </w:tr>
      <w:tr w:rsidR="000276C7" w:rsidRPr="00925F40" w14:paraId="5A8EF5B5" w14:textId="77777777" w:rsidTr="0041384F">
        <w:trPr>
          <w:trHeight w:val="471"/>
          <w:jc w:val="center"/>
        </w:trPr>
        <w:tc>
          <w:tcPr>
            <w:tcW w:w="7088" w:type="dxa"/>
            <w:vAlign w:val="center"/>
            <w:hideMark/>
          </w:tcPr>
          <w:p w14:paraId="235BE809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925F40">
              <w:rPr>
                <w:sz w:val="24"/>
                <w:szCs w:val="24"/>
                <w:lang w:eastAsia="pl-PL"/>
              </w:rPr>
              <w:t>Łączna liczba godzin zajęć konieczna do ukończenia studiów</w:t>
            </w:r>
          </w:p>
        </w:tc>
        <w:tc>
          <w:tcPr>
            <w:tcW w:w="2835" w:type="dxa"/>
            <w:vAlign w:val="center"/>
          </w:tcPr>
          <w:p w14:paraId="17E166A8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25F40">
              <w:rPr>
                <w:bCs/>
                <w:iCs/>
                <w:sz w:val="24"/>
                <w:szCs w:val="24"/>
                <w:lang w:eastAsia="pl-PL"/>
              </w:rPr>
              <w:t>2490 (spec. nauczycielska)</w:t>
            </w:r>
          </w:p>
          <w:p w14:paraId="3D2BF626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25F40">
              <w:rPr>
                <w:bCs/>
                <w:iCs/>
                <w:sz w:val="24"/>
                <w:szCs w:val="24"/>
                <w:lang w:eastAsia="pl-PL"/>
              </w:rPr>
              <w:t>2340 (moduł 1+2)</w:t>
            </w:r>
          </w:p>
        </w:tc>
      </w:tr>
      <w:tr w:rsidR="000276C7" w:rsidRPr="00925F40" w14:paraId="237E2478" w14:textId="77777777" w:rsidTr="0041384F">
        <w:trPr>
          <w:trHeight w:val="470"/>
          <w:jc w:val="center"/>
        </w:trPr>
        <w:tc>
          <w:tcPr>
            <w:tcW w:w="7088" w:type="dxa"/>
            <w:vAlign w:val="center"/>
            <w:hideMark/>
          </w:tcPr>
          <w:p w14:paraId="3974FBCB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925F40">
              <w:rPr>
                <w:sz w:val="24"/>
                <w:szCs w:val="24"/>
                <w:lang w:eastAsia="pl-PL"/>
              </w:rPr>
              <w:t>Liczba punktów ECTS konieczna do ukończenia studiów</w:t>
            </w:r>
          </w:p>
        </w:tc>
        <w:tc>
          <w:tcPr>
            <w:tcW w:w="2835" w:type="dxa"/>
            <w:vAlign w:val="center"/>
          </w:tcPr>
          <w:p w14:paraId="57EC68D2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highlight w:val="yellow"/>
                <w:lang w:eastAsia="pl-PL"/>
              </w:rPr>
            </w:pPr>
            <w:r w:rsidRPr="00925F40">
              <w:rPr>
                <w:bCs/>
                <w:sz w:val="24"/>
                <w:szCs w:val="24"/>
                <w:lang w:eastAsia="pl-PL"/>
              </w:rPr>
              <w:t>180</w:t>
            </w:r>
          </w:p>
        </w:tc>
      </w:tr>
      <w:tr w:rsidR="000276C7" w:rsidRPr="00925F40" w14:paraId="6863C239" w14:textId="77777777" w:rsidTr="0041384F">
        <w:trPr>
          <w:trHeight w:val="636"/>
          <w:jc w:val="center"/>
        </w:trPr>
        <w:tc>
          <w:tcPr>
            <w:tcW w:w="7088" w:type="dxa"/>
            <w:vAlign w:val="center"/>
            <w:hideMark/>
          </w:tcPr>
          <w:p w14:paraId="3949E3D0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925F40">
              <w:rPr>
                <w:sz w:val="24"/>
                <w:szCs w:val="24"/>
                <w:lang w:eastAsia="pl-PL"/>
              </w:rPr>
              <w:t>Liczba punktów ECTS w ramach zajęć prowadzonych z bezpośrednim udziałem nauczycieli akademickich lub innych osób prowadzących zajęcia</w:t>
            </w:r>
          </w:p>
        </w:tc>
        <w:tc>
          <w:tcPr>
            <w:tcW w:w="2835" w:type="dxa"/>
            <w:vAlign w:val="center"/>
          </w:tcPr>
          <w:p w14:paraId="62B582B2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lang w:eastAsia="pl-PL"/>
              </w:rPr>
            </w:pPr>
            <w:r w:rsidRPr="00925F40">
              <w:rPr>
                <w:bCs/>
                <w:sz w:val="24"/>
                <w:szCs w:val="24"/>
                <w:lang w:eastAsia="pl-PL"/>
              </w:rPr>
              <w:t>103</w:t>
            </w:r>
          </w:p>
        </w:tc>
      </w:tr>
      <w:tr w:rsidR="000276C7" w:rsidRPr="00925F40" w14:paraId="50B2FAC8" w14:textId="77777777" w:rsidTr="0041384F">
        <w:trPr>
          <w:trHeight w:val="636"/>
          <w:jc w:val="center"/>
        </w:trPr>
        <w:tc>
          <w:tcPr>
            <w:tcW w:w="7088" w:type="dxa"/>
            <w:vAlign w:val="center"/>
            <w:hideMark/>
          </w:tcPr>
          <w:p w14:paraId="561F038F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925F40">
              <w:rPr>
                <w:sz w:val="24"/>
                <w:szCs w:val="24"/>
                <w:lang w:eastAsia="pl-PL"/>
              </w:rPr>
              <w:t>Liczba punktów ECTS, jaką student musi uzyskać w ramach zajęć związanych z prowadzoną w uczelni działalnością naukową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872A4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lang w:eastAsia="pl-PL"/>
              </w:rPr>
            </w:pPr>
            <w:r w:rsidRPr="00925F40">
              <w:rPr>
                <w:bCs/>
                <w:sz w:val="24"/>
                <w:szCs w:val="24"/>
                <w:lang w:eastAsia="pl-PL"/>
              </w:rPr>
              <w:t>174</w:t>
            </w:r>
          </w:p>
        </w:tc>
      </w:tr>
      <w:tr w:rsidR="000276C7" w:rsidRPr="00925F40" w14:paraId="36225270" w14:textId="77777777" w:rsidTr="0041384F">
        <w:trPr>
          <w:trHeight w:val="658"/>
          <w:jc w:val="center"/>
        </w:trPr>
        <w:tc>
          <w:tcPr>
            <w:tcW w:w="7088" w:type="dxa"/>
            <w:vAlign w:val="center"/>
            <w:hideMark/>
          </w:tcPr>
          <w:p w14:paraId="7D4BB893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925F40">
              <w:rPr>
                <w:sz w:val="24"/>
                <w:szCs w:val="24"/>
                <w:lang w:eastAsia="pl-PL"/>
              </w:rPr>
              <w:t>Liczba punktów ECTS, którą student musi uzyskać w ramach zajęć z zakresu nauki języków obcych</w:t>
            </w:r>
          </w:p>
        </w:tc>
        <w:tc>
          <w:tcPr>
            <w:tcW w:w="2835" w:type="dxa"/>
            <w:vAlign w:val="center"/>
          </w:tcPr>
          <w:p w14:paraId="5CF4CB26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lang w:eastAsia="pl-PL"/>
              </w:rPr>
            </w:pPr>
            <w:r w:rsidRPr="00925F40">
              <w:rPr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276C7" w:rsidRPr="00925F40" w14:paraId="48292DE9" w14:textId="77777777" w:rsidTr="0041384F">
        <w:trPr>
          <w:trHeight w:val="485"/>
          <w:jc w:val="center"/>
        </w:trPr>
        <w:tc>
          <w:tcPr>
            <w:tcW w:w="7088" w:type="dxa"/>
            <w:vAlign w:val="center"/>
            <w:hideMark/>
          </w:tcPr>
          <w:p w14:paraId="5DC16029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925F40">
              <w:rPr>
                <w:sz w:val="24"/>
                <w:szCs w:val="24"/>
                <w:lang w:eastAsia="pl-PL"/>
              </w:rPr>
              <w:t>Liczba punktów ECTS, którą student musi uzyskać w ramach zajęć do wyboru</w:t>
            </w:r>
          </w:p>
        </w:tc>
        <w:tc>
          <w:tcPr>
            <w:tcW w:w="2835" w:type="dxa"/>
            <w:vAlign w:val="center"/>
          </w:tcPr>
          <w:p w14:paraId="5E92FE0D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lang w:eastAsia="pl-PL"/>
              </w:rPr>
            </w:pPr>
            <w:r w:rsidRPr="00925F40">
              <w:rPr>
                <w:bCs/>
                <w:sz w:val="24"/>
                <w:szCs w:val="24"/>
                <w:lang w:eastAsia="pl-PL"/>
              </w:rPr>
              <w:t>58</w:t>
            </w:r>
          </w:p>
        </w:tc>
      </w:tr>
      <w:tr w:rsidR="000276C7" w:rsidRPr="00925F40" w14:paraId="1DAD37B0" w14:textId="77777777" w:rsidTr="0041384F">
        <w:trPr>
          <w:trHeight w:val="645"/>
          <w:jc w:val="center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  <w:hideMark/>
          </w:tcPr>
          <w:p w14:paraId="6ED320C7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925F40">
              <w:rPr>
                <w:sz w:val="24"/>
                <w:szCs w:val="24"/>
                <w:lang w:eastAsia="pl-PL"/>
              </w:rPr>
              <w:t>Liczba punktów ECTS, którą student musi uzyskać w ramach praktyk zawodowych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49D6A08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25F40">
              <w:rPr>
                <w:bCs/>
                <w:iCs/>
                <w:sz w:val="24"/>
                <w:szCs w:val="24"/>
                <w:lang w:eastAsia="pl-PL"/>
              </w:rPr>
              <w:t>5 (spec. nauczycielska)</w:t>
            </w:r>
          </w:p>
          <w:p w14:paraId="15F97293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lang w:eastAsia="pl-PL"/>
              </w:rPr>
            </w:pPr>
            <w:r w:rsidRPr="00925F40">
              <w:rPr>
                <w:bCs/>
                <w:iCs/>
                <w:sz w:val="24"/>
                <w:szCs w:val="24"/>
                <w:lang w:eastAsia="pl-PL"/>
              </w:rPr>
              <w:t>2 (moduł 1+2)</w:t>
            </w:r>
          </w:p>
        </w:tc>
      </w:tr>
      <w:tr w:rsidR="000276C7" w:rsidRPr="00925F40" w14:paraId="5CA45EE3" w14:textId="77777777" w:rsidTr="00F16E3F">
        <w:trPr>
          <w:trHeight w:val="624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1CF4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925F40">
              <w:rPr>
                <w:sz w:val="24"/>
                <w:szCs w:val="24"/>
                <w:lang w:eastAsia="pl-PL"/>
              </w:rPr>
              <w:t>Liczba punktów ECTS, którą student musi uzyskać w ramach zajęć z dziedziny nauk społecznych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7116" w14:textId="77777777" w:rsidR="000276C7" w:rsidRPr="00925F40" w:rsidRDefault="000276C7" w:rsidP="0041384F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lang w:eastAsia="pl-PL"/>
              </w:rPr>
            </w:pPr>
            <w:r w:rsidRPr="00925F40">
              <w:rPr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276C7" w:rsidRPr="00925F40" w14:paraId="503642E0" w14:textId="77777777" w:rsidTr="0041384F">
        <w:trPr>
          <w:trHeight w:val="744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91B15" w14:textId="77777777" w:rsidR="000276C7" w:rsidRPr="00925F40" w:rsidRDefault="000276C7" w:rsidP="0041384F">
            <w:pPr>
              <w:spacing w:line="276" w:lineRule="auto"/>
              <w:rPr>
                <w:sz w:val="24"/>
                <w:szCs w:val="24"/>
              </w:rPr>
            </w:pPr>
            <w:r w:rsidRPr="00925F40">
              <w:rPr>
                <w:sz w:val="24"/>
                <w:szCs w:val="24"/>
              </w:rPr>
              <w:t>Wymogi związane z ukończeniem studiów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CEB2" w14:textId="77777777" w:rsidR="000276C7" w:rsidRPr="00925F40" w:rsidRDefault="000276C7" w:rsidP="0041384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25F40">
              <w:rPr>
                <w:bCs/>
                <w:sz w:val="24"/>
                <w:szCs w:val="24"/>
              </w:rPr>
              <w:t>Praca dyplomowa oraz egzamin dyplomowy</w:t>
            </w:r>
          </w:p>
        </w:tc>
      </w:tr>
      <w:tr w:rsidR="000276C7" w:rsidRPr="00925F40" w14:paraId="29FBF48E" w14:textId="77777777" w:rsidTr="0041384F">
        <w:trPr>
          <w:trHeight w:val="262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B07EC4" w14:textId="77777777" w:rsidR="000276C7" w:rsidRPr="00925F40" w:rsidRDefault="000276C7" w:rsidP="0041384F">
            <w:pPr>
              <w:spacing w:line="360" w:lineRule="auto"/>
              <w:rPr>
                <w:sz w:val="24"/>
                <w:szCs w:val="24"/>
                <w:lang w:eastAsia="pl-PL"/>
              </w:rPr>
            </w:pPr>
            <w:r w:rsidRPr="00925F40">
              <w:rPr>
                <w:sz w:val="24"/>
                <w:szCs w:val="24"/>
              </w:rPr>
              <w:t>Opis realizacji programu</w:t>
            </w:r>
          </w:p>
        </w:tc>
      </w:tr>
      <w:tr w:rsidR="000276C7" w:rsidRPr="00925F40" w14:paraId="71BF68E1" w14:textId="77777777" w:rsidTr="0041384F">
        <w:trPr>
          <w:trHeight w:val="2835"/>
          <w:jc w:val="center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ACC6" w14:textId="77777777" w:rsidR="000276C7" w:rsidRPr="00925F40" w:rsidRDefault="000276C7" w:rsidP="0041384F">
            <w:pPr>
              <w:adjustRightInd w:val="0"/>
              <w:spacing w:line="360" w:lineRule="auto"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>W toku studiów studenci realizuj</w:t>
            </w:r>
            <w:r w:rsidRPr="00925F40">
              <w:rPr>
                <w:rFonts w:ascii="TimesNewRoman" w:hAnsi="TimesNewRoman" w:cs="TimesNewRoman"/>
                <w:sz w:val="24"/>
                <w:szCs w:val="24"/>
                <w:lang w:eastAsia="pl-PL"/>
              </w:rPr>
              <w:t>ą</w:t>
            </w:r>
            <w:r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>:</w:t>
            </w:r>
          </w:p>
          <w:p w14:paraId="09AE02D2" w14:textId="77777777" w:rsidR="000276C7" w:rsidRPr="00925F40" w:rsidRDefault="000276C7" w:rsidP="00F16E3F">
            <w:pPr>
              <w:pStyle w:val="Akapitzlist"/>
              <w:widowControl/>
              <w:numPr>
                <w:ilvl w:val="0"/>
                <w:numId w:val="24"/>
              </w:numPr>
              <w:adjustRightInd w:val="0"/>
              <w:spacing w:line="360" w:lineRule="auto"/>
              <w:ind w:left="360"/>
              <w:contextualSpacing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>przedmioty obligatoryjne – 122 ECTS;</w:t>
            </w:r>
          </w:p>
          <w:p w14:paraId="73AEF26D" w14:textId="77777777" w:rsidR="000276C7" w:rsidRPr="00925F40" w:rsidRDefault="000276C7" w:rsidP="00F16E3F">
            <w:pPr>
              <w:pStyle w:val="Akapitzlist"/>
              <w:widowControl/>
              <w:numPr>
                <w:ilvl w:val="0"/>
                <w:numId w:val="24"/>
              </w:numPr>
              <w:adjustRightInd w:val="0"/>
              <w:spacing w:line="360" w:lineRule="auto"/>
              <w:ind w:left="360"/>
              <w:contextualSpacing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>lektorat j</w:t>
            </w:r>
            <w:r w:rsidRPr="00925F40">
              <w:rPr>
                <w:rFonts w:ascii="TimesNewRoman" w:hAnsi="TimesNewRoman" w:cs="TimesNewRoman"/>
                <w:sz w:val="24"/>
                <w:szCs w:val="24"/>
                <w:lang w:eastAsia="pl-PL"/>
              </w:rPr>
              <w:t>ę</w:t>
            </w:r>
            <w:r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>zyka nowo</w:t>
            </w:r>
            <w:r w:rsidRPr="00925F40">
              <w:rPr>
                <w:rFonts w:ascii="TimesNewRoman" w:hAnsi="TimesNewRoman" w:cs="TimesNewRoman"/>
                <w:sz w:val="24"/>
                <w:szCs w:val="24"/>
                <w:lang w:eastAsia="pl-PL"/>
              </w:rPr>
              <w:t>ż</w:t>
            </w:r>
            <w:r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>ytnego – 10 ECTS;</w:t>
            </w:r>
          </w:p>
          <w:p w14:paraId="7663E7ED" w14:textId="27F43BAE" w:rsidR="00F16E3F" w:rsidRPr="00925F40" w:rsidRDefault="00936C42" w:rsidP="00F16E3F">
            <w:pPr>
              <w:pStyle w:val="Akapitzlist"/>
              <w:widowControl/>
              <w:numPr>
                <w:ilvl w:val="0"/>
                <w:numId w:val="24"/>
              </w:numPr>
              <w:adjustRightInd w:val="0"/>
              <w:spacing w:line="360" w:lineRule="auto"/>
              <w:ind w:left="360"/>
              <w:contextualSpacing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>
              <w:rPr>
                <w:rFonts w:ascii="Times-Roman" w:hAnsi="Times-Roman" w:cs="Times-Roman"/>
                <w:sz w:val="24"/>
                <w:szCs w:val="24"/>
                <w:lang w:eastAsia="pl-PL"/>
              </w:rPr>
              <w:t>s</w:t>
            </w:r>
            <w:r w:rsidR="00F16E3F">
              <w:rPr>
                <w:rFonts w:ascii="Times-Roman" w:hAnsi="Times-Roman" w:cs="Times-Roman"/>
                <w:sz w:val="24"/>
                <w:szCs w:val="24"/>
                <w:lang w:eastAsia="pl-PL"/>
              </w:rPr>
              <w:t>eminarium licencjackie</w:t>
            </w:r>
            <w:r w:rsidR="00F16E3F"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 xml:space="preserve"> - 1</w:t>
            </w:r>
            <w:r w:rsidR="00F16E3F">
              <w:rPr>
                <w:rFonts w:ascii="Times-Roman" w:hAnsi="Times-Roman" w:cs="Times-Roman"/>
                <w:sz w:val="24"/>
                <w:szCs w:val="24"/>
                <w:lang w:eastAsia="pl-PL"/>
              </w:rPr>
              <w:t>1</w:t>
            </w:r>
            <w:r w:rsidR="00F16E3F"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 xml:space="preserve"> ECTS;</w:t>
            </w:r>
          </w:p>
          <w:p w14:paraId="19972C06" w14:textId="77777777" w:rsidR="000276C7" w:rsidRPr="00925F40" w:rsidRDefault="000276C7" w:rsidP="00F16E3F">
            <w:pPr>
              <w:pStyle w:val="Akapitzlist"/>
              <w:widowControl/>
              <w:numPr>
                <w:ilvl w:val="0"/>
                <w:numId w:val="24"/>
              </w:numPr>
              <w:adjustRightInd w:val="0"/>
              <w:spacing w:line="360" w:lineRule="auto"/>
              <w:ind w:left="360"/>
              <w:contextualSpacing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>zaj</w:t>
            </w:r>
            <w:r w:rsidRPr="00925F40">
              <w:rPr>
                <w:rFonts w:ascii="TimesNewRoman" w:hAnsi="TimesNewRoman" w:cs="TimesNewRoman"/>
                <w:sz w:val="24"/>
                <w:szCs w:val="24"/>
                <w:lang w:eastAsia="pl-PL"/>
              </w:rPr>
              <w:t>ę</w:t>
            </w:r>
            <w:r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>cia z wychowania fizycznego;</w:t>
            </w:r>
          </w:p>
          <w:p w14:paraId="57808F5C" w14:textId="71C560B0" w:rsidR="000276C7" w:rsidRDefault="000276C7" w:rsidP="00F16E3F">
            <w:pPr>
              <w:pStyle w:val="Akapitzlist"/>
              <w:widowControl/>
              <w:numPr>
                <w:ilvl w:val="0"/>
                <w:numId w:val="24"/>
              </w:numPr>
              <w:adjustRightInd w:val="0"/>
              <w:spacing w:line="360" w:lineRule="auto"/>
              <w:ind w:left="360"/>
              <w:contextualSpacing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>zaj</w:t>
            </w:r>
            <w:r w:rsidRPr="00925F40">
              <w:rPr>
                <w:rFonts w:ascii="TimesNewRoman" w:hAnsi="TimesNewRoman" w:cs="TimesNewRoman"/>
                <w:sz w:val="24"/>
                <w:szCs w:val="24"/>
                <w:lang w:eastAsia="pl-PL"/>
              </w:rPr>
              <w:t>ę</w:t>
            </w:r>
            <w:r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>cia ogólnouczelniane z obszaru nauk społecznych - 5 ECTS;</w:t>
            </w:r>
          </w:p>
          <w:p w14:paraId="3874B33D" w14:textId="77777777" w:rsidR="00936C42" w:rsidRPr="00936C42" w:rsidRDefault="00F16E3F" w:rsidP="00936C42">
            <w:pPr>
              <w:pStyle w:val="Akapitzlist"/>
              <w:widowControl/>
              <w:numPr>
                <w:ilvl w:val="0"/>
                <w:numId w:val="24"/>
              </w:numPr>
              <w:adjustRightInd w:val="0"/>
              <w:spacing w:line="360" w:lineRule="auto"/>
              <w:ind w:left="360"/>
              <w:contextualSpacing/>
              <w:rPr>
                <w:lang w:eastAsia="pl-PL"/>
              </w:rPr>
            </w:pPr>
            <w:r w:rsidRPr="00936C42">
              <w:rPr>
                <w:rFonts w:ascii="Times-Roman" w:hAnsi="Times-Roman" w:cs="Times-Roman"/>
                <w:sz w:val="24"/>
                <w:szCs w:val="24"/>
                <w:lang w:eastAsia="pl-PL"/>
              </w:rPr>
              <w:t>konwersatoria – 6 ECTS</w:t>
            </w:r>
          </w:p>
          <w:p w14:paraId="7A08AA90" w14:textId="505ABE06" w:rsidR="000276C7" w:rsidRPr="00936C42" w:rsidRDefault="000276C7" w:rsidP="001942FD">
            <w:pPr>
              <w:pStyle w:val="Akapitzlist"/>
              <w:widowControl/>
              <w:numPr>
                <w:ilvl w:val="0"/>
                <w:numId w:val="24"/>
              </w:numPr>
              <w:adjustRightInd w:val="0"/>
              <w:spacing w:line="360" w:lineRule="auto"/>
              <w:ind w:left="360"/>
              <w:contextualSpacing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 w:rsidRPr="00936C42">
              <w:rPr>
                <w:rFonts w:ascii="Times-Roman" w:hAnsi="Times-Roman" w:cs="Times-Roman"/>
                <w:sz w:val="24"/>
                <w:szCs w:val="24"/>
                <w:lang w:eastAsia="pl-PL"/>
              </w:rPr>
              <w:t>bloki zajęć do wyboru (</w:t>
            </w:r>
            <w:r w:rsidRPr="00936C42">
              <w:rPr>
                <w:sz w:val="24"/>
                <w:szCs w:val="24"/>
                <w:lang w:eastAsia="pl-PL"/>
              </w:rPr>
              <w:t>Specjalizacja nauczycielska lub Moduł</w:t>
            </w:r>
            <w:r w:rsidR="00936C42">
              <w:rPr>
                <w:sz w:val="24"/>
                <w:szCs w:val="24"/>
                <w:lang w:eastAsia="pl-PL"/>
              </w:rPr>
              <w:t xml:space="preserve"> 1</w:t>
            </w:r>
            <w:r w:rsidRPr="00936C42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36C42" w:rsidRPr="00936C42">
              <w:rPr>
                <w:i/>
                <w:iCs/>
                <w:lang w:eastAsia="pl-PL"/>
              </w:rPr>
              <w:t>Copywriting</w:t>
            </w:r>
            <w:proofErr w:type="spellEnd"/>
            <w:r w:rsidR="00936C42" w:rsidRPr="00936C42">
              <w:rPr>
                <w:i/>
                <w:iCs/>
                <w:lang w:eastAsia="pl-PL"/>
              </w:rPr>
              <w:t>, komunikowanie masowe i media</w:t>
            </w:r>
            <w:r w:rsidR="00936C42" w:rsidRPr="00343C71">
              <w:rPr>
                <w:lang w:eastAsia="pl-PL"/>
              </w:rPr>
              <w:t xml:space="preserve"> (13 ECTS)</w:t>
            </w:r>
            <w:r w:rsidR="00936C42">
              <w:rPr>
                <w:lang w:eastAsia="pl-PL"/>
              </w:rPr>
              <w:t xml:space="preserve"> + Moduł 2 </w:t>
            </w:r>
            <w:r w:rsidR="00936C42" w:rsidRPr="00936C42">
              <w:rPr>
                <w:i/>
                <w:iCs/>
                <w:lang w:eastAsia="pl-PL"/>
              </w:rPr>
              <w:t>Edytorstwo</w:t>
            </w:r>
            <w:r w:rsidR="00936C42">
              <w:rPr>
                <w:lang w:eastAsia="pl-PL"/>
              </w:rPr>
              <w:t xml:space="preserve"> (13 ECTS)</w:t>
            </w:r>
            <w:r w:rsidRPr="00936C42">
              <w:rPr>
                <w:b/>
                <w:bCs/>
                <w:sz w:val="24"/>
                <w:szCs w:val="24"/>
                <w:lang w:eastAsia="pl-PL"/>
              </w:rPr>
              <w:t>)</w:t>
            </w:r>
            <w:r w:rsidRPr="00936C42">
              <w:rPr>
                <w:sz w:val="24"/>
                <w:szCs w:val="24"/>
                <w:lang w:eastAsia="pl-PL"/>
              </w:rPr>
              <w:t xml:space="preserve"> </w:t>
            </w:r>
            <w:r w:rsidRPr="00936C42">
              <w:rPr>
                <w:rFonts w:ascii="Times-Roman" w:hAnsi="Times-Roman" w:cs="Times-Roman"/>
                <w:sz w:val="24"/>
                <w:szCs w:val="24"/>
                <w:lang w:eastAsia="pl-PL"/>
              </w:rPr>
              <w:t>– 26 ECTS.</w:t>
            </w:r>
          </w:p>
          <w:p w14:paraId="250916ED" w14:textId="77777777" w:rsidR="000276C7" w:rsidRPr="00925F40" w:rsidRDefault="000276C7" w:rsidP="00F16E3F">
            <w:pPr>
              <w:pStyle w:val="Akapitzlist"/>
              <w:widowControl/>
              <w:numPr>
                <w:ilvl w:val="0"/>
                <w:numId w:val="24"/>
              </w:numPr>
              <w:adjustRightInd w:val="0"/>
              <w:spacing w:line="360" w:lineRule="auto"/>
              <w:ind w:left="360"/>
              <w:contextualSpacing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>praktyki zawodowe – 5 lub 2 ECTS</w:t>
            </w:r>
          </w:p>
          <w:p w14:paraId="5A365749" w14:textId="0406814B" w:rsidR="000276C7" w:rsidRPr="00925F40" w:rsidRDefault="000276C7" w:rsidP="00F16E3F">
            <w:pPr>
              <w:adjustRightInd w:val="0"/>
              <w:rPr>
                <w:sz w:val="24"/>
                <w:szCs w:val="24"/>
              </w:rPr>
            </w:pPr>
            <w:r w:rsidRPr="00925F40">
              <w:rPr>
                <w:rFonts w:ascii="Times-Roman" w:hAnsi="Times-Roman" w:cs="Times-Roman"/>
                <w:sz w:val="24"/>
                <w:szCs w:val="24"/>
                <w:lang w:eastAsia="pl-PL"/>
              </w:rPr>
              <w:t>Studenci będący cudzoziemcami uzyskują dodatkowe 6 punktów ECTS, uczęszczając na przedmiot Język polski akademicki dla cudzoziemców.</w:t>
            </w:r>
          </w:p>
        </w:tc>
      </w:tr>
      <w:tr w:rsidR="000276C7" w:rsidRPr="00925F40" w14:paraId="4896F3FB" w14:textId="77777777" w:rsidTr="00936C42">
        <w:trPr>
          <w:trHeight w:val="96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6604" w14:textId="77777777" w:rsidR="000276C7" w:rsidRPr="00925F40" w:rsidRDefault="000276C7" w:rsidP="0041384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25F40">
              <w:rPr>
                <w:sz w:val="24"/>
                <w:szCs w:val="24"/>
              </w:rPr>
              <w:t>Wymiar praktyk:</w:t>
            </w:r>
          </w:p>
          <w:p w14:paraId="1D817F0C" w14:textId="77777777" w:rsidR="000276C7" w:rsidRPr="00925F40" w:rsidRDefault="000276C7" w:rsidP="00936C42">
            <w:pPr>
              <w:pStyle w:val="Akapitzlist"/>
              <w:numPr>
                <w:ilvl w:val="0"/>
                <w:numId w:val="26"/>
              </w:numPr>
              <w:spacing w:line="276" w:lineRule="auto"/>
              <w:ind w:left="218" w:hanging="218"/>
              <w:rPr>
                <w:bCs/>
                <w:iCs/>
                <w:sz w:val="24"/>
                <w:szCs w:val="24"/>
                <w:lang w:eastAsia="pl-PL"/>
              </w:rPr>
            </w:pPr>
            <w:r w:rsidRPr="00925F40">
              <w:rPr>
                <w:bCs/>
                <w:iCs/>
                <w:sz w:val="24"/>
                <w:szCs w:val="24"/>
                <w:lang w:eastAsia="pl-PL"/>
              </w:rPr>
              <w:t>150 godzin (spec. nauczycielska)</w:t>
            </w:r>
          </w:p>
          <w:p w14:paraId="1EAC070B" w14:textId="133888A3" w:rsidR="000276C7" w:rsidRPr="00925F40" w:rsidRDefault="000276C7" w:rsidP="0041384F">
            <w:pPr>
              <w:pStyle w:val="Akapitzlist"/>
              <w:numPr>
                <w:ilvl w:val="0"/>
                <w:numId w:val="26"/>
              </w:numPr>
              <w:spacing w:line="276" w:lineRule="auto"/>
              <w:ind w:left="167" w:hanging="218"/>
              <w:rPr>
                <w:sz w:val="24"/>
                <w:szCs w:val="24"/>
              </w:rPr>
            </w:pPr>
            <w:r w:rsidRPr="00925F40">
              <w:rPr>
                <w:bCs/>
                <w:iCs/>
                <w:sz w:val="24"/>
                <w:szCs w:val="24"/>
                <w:lang w:eastAsia="pl-PL"/>
              </w:rPr>
              <w:t>60 godzin (moduł 1+2)</w:t>
            </w:r>
          </w:p>
        </w:tc>
      </w:tr>
    </w:tbl>
    <w:p w14:paraId="191FA9DE" w14:textId="77777777" w:rsidR="000276C7" w:rsidRPr="00253065" w:rsidRDefault="000276C7" w:rsidP="000276C7">
      <w:pPr>
        <w:sectPr w:rsidR="000276C7" w:rsidRPr="00253065" w:rsidSect="0041384F">
          <w:footerReference w:type="even" r:id="rId12"/>
          <w:pgSz w:w="11900" w:h="16840" w:code="9"/>
          <w:pgMar w:top="709" w:right="1268" w:bottom="709" w:left="1417" w:header="709" w:footer="709" w:gutter="0"/>
          <w:cols w:space="708"/>
          <w:docGrid w:linePitch="326"/>
        </w:sectPr>
      </w:pPr>
    </w:p>
    <w:p w14:paraId="6EC46EA8" w14:textId="37EF370C" w:rsidR="000276C7" w:rsidRPr="00253065" w:rsidRDefault="000276C7" w:rsidP="000276C7">
      <w:pPr>
        <w:pStyle w:val="Akapitzlist"/>
        <w:widowControl/>
        <w:numPr>
          <w:ilvl w:val="1"/>
          <w:numId w:val="6"/>
        </w:numPr>
        <w:autoSpaceDE/>
        <w:autoSpaceDN/>
        <w:contextualSpacing/>
        <w:rPr>
          <w:b/>
          <w:bCs/>
        </w:rPr>
      </w:pPr>
      <w:r w:rsidRPr="00253065">
        <w:rPr>
          <w:b/>
          <w:bCs/>
        </w:rPr>
        <w:lastRenderedPageBreak/>
        <w:t>Zajęcia lub grupy zajęć, niezależnie od formy ich prowadzenia oraz sposoby weryfikacji i oceny efektów uczenia się osiągniętych przez studenta w trakcie całego cyklu kształcenia</w:t>
      </w:r>
      <w:r w:rsidR="00441C62">
        <w:rPr>
          <w:b/>
          <w:bCs/>
        </w:rPr>
        <w:t xml:space="preserve"> </w:t>
      </w:r>
      <w:r w:rsidR="00936C42">
        <w:rPr>
          <w:b/>
          <w:bCs/>
        </w:rPr>
        <w:t>S</w:t>
      </w:r>
      <w:r w:rsidR="00441C62">
        <w:rPr>
          <w:b/>
          <w:bCs/>
        </w:rPr>
        <w:t>TUDIA STACJONARNE</w:t>
      </w:r>
    </w:p>
    <w:p w14:paraId="6806408C" w14:textId="77777777" w:rsidR="000276C7" w:rsidRPr="00253065" w:rsidRDefault="000276C7" w:rsidP="000276C7">
      <w:pPr>
        <w:rPr>
          <w:b/>
          <w:bCs/>
        </w:rPr>
      </w:pPr>
    </w:p>
    <w:tbl>
      <w:tblPr>
        <w:tblW w:w="15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169"/>
        <w:gridCol w:w="1546"/>
        <w:gridCol w:w="3825"/>
        <w:gridCol w:w="1780"/>
        <w:gridCol w:w="2329"/>
        <w:gridCol w:w="708"/>
        <w:gridCol w:w="708"/>
      </w:tblGrid>
      <w:tr w:rsidR="00343C71" w:rsidRPr="00343C71" w14:paraId="0DDBB7A1" w14:textId="77777777" w:rsidTr="00682E14">
        <w:trPr>
          <w:cantSplit/>
          <w:trHeight w:val="1134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7BB3C" w14:textId="77777777" w:rsidR="00441C62" w:rsidRPr="00343C71" w:rsidRDefault="00441C62" w:rsidP="002F71ED">
            <w:pPr>
              <w:ind w:left="113" w:right="113"/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Nr semestru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D180" w14:textId="77777777" w:rsidR="00441C62" w:rsidRPr="00343C71" w:rsidRDefault="00441C62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nazwa przedmiotu/moduł kształcenia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FA22" w14:textId="77777777" w:rsidR="00441C62" w:rsidRPr="00343C71" w:rsidRDefault="00441C62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400" w14:textId="77777777" w:rsidR="00441C62" w:rsidRPr="00343C71" w:rsidRDefault="00441C62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Symbole efektów uczenia się</w:t>
            </w:r>
            <w:r w:rsidRPr="00343C71">
              <w:rPr>
                <w:sz w:val="24"/>
                <w:szCs w:val="24"/>
                <w:lang w:eastAsia="pl-PL"/>
              </w:rPr>
              <w:br/>
              <w:t xml:space="preserve">(należy podać wszystkie </w:t>
            </w:r>
            <w:proofErr w:type="spellStart"/>
            <w:r w:rsidRPr="00343C71">
              <w:rPr>
                <w:sz w:val="24"/>
                <w:szCs w:val="24"/>
                <w:lang w:eastAsia="pl-PL"/>
              </w:rPr>
              <w:t>EUs</w:t>
            </w:r>
            <w:proofErr w:type="spellEnd"/>
            <w:r w:rsidRPr="00343C71">
              <w:rPr>
                <w:sz w:val="24"/>
                <w:szCs w:val="24"/>
                <w:lang w:eastAsia="pl-PL"/>
              </w:rPr>
              <w:t>, jakie student uzyska po zaliczeniu przedmiotu)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E22F" w14:textId="77777777" w:rsidR="00441C62" w:rsidRPr="00343C71" w:rsidRDefault="00441C62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Forma zajęć (np. wykład, ćwiczenia, konwersatorium)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0B47" w14:textId="77777777" w:rsidR="00441C62" w:rsidRPr="00343C71" w:rsidRDefault="00441C62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Sposób weryfikacji  efektów uczenia się</w:t>
            </w:r>
            <w:r w:rsidRPr="00343C71">
              <w:rPr>
                <w:sz w:val="24"/>
                <w:szCs w:val="24"/>
                <w:lang w:eastAsia="pl-PL"/>
              </w:rPr>
              <w:br/>
              <w:t>(zaliczenie na ocenę, bez oceny, egzamin)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677358" w14:textId="77777777" w:rsidR="00441C62" w:rsidRPr="00343C71" w:rsidRDefault="00441C62" w:rsidP="002F71ED">
            <w:pPr>
              <w:ind w:left="113" w:right="113"/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0B48F" w14:textId="77777777" w:rsidR="00441C62" w:rsidRPr="00343C71" w:rsidRDefault="00441C62" w:rsidP="002F71ED">
            <w:pPr>
              <w:ind w:left="113" w:right="113"/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Liczba ECTS</w:t>
            </w:r>
          </w:p>
        </w:tc>
      </w:tr>
      <w:tr w:rsidR="00343C71" w:rsidRPr="00343C71" w14:paraId="3537596D" w14:textId="77777777" w:rsidTr="00343C71">
        <w:trPr>
          <w:cantSplit/>
          <w:trHeight w:val="340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B8761" w14:textId="7DA52C9C" w:rsidR="00343C71" w:rsidRPr="00343C71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b/>
                <w:bCs/>
                <w:sz w:val="24"/>
                <w:szCs w:val="24"/>
                <w:lang w:eastAsia="pl-PL"/>
              </w:rPr>
              <w:t>Przedmioty obligatoryjne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554D3" w14:textId="5E0F47EF" w:rsidR="00343C71" w:rsidRPr="00343C71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43C71">
              <w:rPr>
                <w:b/>
                <w:bCs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B41285" w14:textId="044A699E" w:rsidR="00343C71" w:rsidRPr="00343C71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43C71">
              <w:rPr>
                <w:b/>
                <w:bCs/>
                <w:sz w:val="24"/>
                <w:szCs w:val="24"/>
                <w:lang w:eastAsia="pl-PL"/>
              </w:rPr>
              <w:t>143</w:t>
            </w:r>
          </w:p>
        </w:tc>
      </w:tr>
      <w:tr w:rsidR="00343C71" w:rsidRPr="00343C71" w14:paraId="69339805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24761" w14:textId="677EF88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93232" w14:textId="6513A15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Lekcje tekstów danych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79FD4" w14:textId="72115A2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B3E8F" w14:textId="3C1ED4D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FP1_W04 FP1_W08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DBFD26" w14:textId="64F8CBC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B3E66" w14:textId="46FB0BA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58D40" w14:textId="43172A0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687A95" w14:textId="21C22C9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2A361387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E6DA9" w14:textId="16D3849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71B5AC" w14:textId="6BC1E2D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Nauki pomocnicze</w:t>
            </w:r>
            <w:r w:rsidRPr="00343C71">
              <w:rPr>
                <w:strike/>
                <w:lang w:eastAsia="pl-PL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37A0C" w14:textId="19E5888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1425" w14:textId="2600AB4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FP1_W01 FP1_U01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7BDF6" w14:textId="574EB80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F5D37" w14:textId="15A4A32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7A81A" w14:textId="5A9A8B8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8ABDD" w14:textId="6A6A480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208108A3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7FE80" w14:textId="335DF99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B7A40" w14:textId="0D63F96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Język łaciński z elementami wiedzy o antyku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DA591" w14:textId="4E509CD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A58DFC" w14:textId="0A3A3BE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FP1_W06 FP1_U10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4BC02" w14:textId="79D0813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D9329" w14:textId="670C643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35E18" w14:textId="32574D0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AD7C29" w14:textId="484687A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</w:tr>
      <w:tr w:rsidR="00343C71" w:rsidRPr="00343C71" w14:paraId="1E89D52A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52398" w14:textId="45BA26F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3318C" w14:textId="49AB292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Polski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08B99" w14:textId="767828D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827DA" w14:textId="20E64DC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FP1_W04 FP1_U09 FP1_K04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DA3AC" w14:textId="14CA427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CD048" w14:textId="0308630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F28FC" w14:textId="11DEB85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740253" w14:textId="7BD62CE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</w:tr>
      <w:tr w:rsidR="00C125E3" w:rsidRPr="00343C71" w14:paraId="24B6E141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2BEAF" w14:textId="139CA87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A1E49" w14:textId="7998E28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Wstęp do nauki o języku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8A0C6" w14:textId="50CFD6B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CA5FE" w14:textId="1CC2932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FP1_W03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8E7DA" w14:textId="7E6AB12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36338" w14:textId="644A31E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2510E" w14:textId="06DC1A58" w:rsidR="00C125E3" w:rsidRPr="00343C71" w:rsidRDefault="00C125E3" w:rsidP="00C125E3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6C6DA3" w14:textId="127930C1" w:rsidR="00C125E3" w:rsidRPr="00343C71" w:rsidRDefault="00C125E3" w:rsidP="00C125E3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6D598F5D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369C7" w14:textId="7183F93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DAFA3" w14:textId="10B244D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Gramatyka opisowa języka polskiego (fonetyka i fonologia)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7F0D4" w14:textId="7684FBC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EF585" w14:textId="53EE89C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0DB67F" w14:textId="7572275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F1568" w14:textId="0A23562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50694" w14:textId="64D2525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5A46C3" w14:textId="11474EE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77E1CA8D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DDCB8A" w14:textId="2274B64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61E37" w14:textId="0A0A29D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Kultura języka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1D67C" w14:textId="2854C58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E16DC" w14:textId="3573A68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FB828" w14:textId="7B4255B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8C63F" w14:textId="3DF495F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A587F" w14:textId="39B25BF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B1D269" w14:textId="53A8268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7DABE2C0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47D35" w14:textId="7944E45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42902" w14:textId="7230C36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Wstęp do nauki o literaturze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5E187" w14:textId="5D6AB26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9F3E7" w14:textId="7C9AA30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FP1_W01 FP1_W02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EA210" w14:textId="3E3DE07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BFBAF" w14:textId="40BF57F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132112" w14:textId="3DE9F2D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E887BC" w14:textId="1268AB4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222FCB88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26ED70" w14:textId="57F5012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FCE1B" w14:textId="672DB39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Poetyka cz. 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2DBA5" w14:textId="12A0A31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109C1" w14:textId="08FF30A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FP1_W02 FP1_W09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100F87" w14:textId="59B0CDC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0736C" w14:textId="3E6DF17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ocenę/praca pisemna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8FE14" w14:textId="2B9AEA7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C82B3F" w14:textId="31C4318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</w:tr>
      <w:tr w:rsidR="00343C71" w:rsidRPr="00343C71" w14:paraId="682B43E3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FEA5D" w14:textId="6F7B6E4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EAFF9" w14:textId="0FF4C42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Tradycja biblijna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1DA85" w14:textId="1352ACD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EBEB" w14:textId="5D41F32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FP1_W06 FP1_U01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F7AC6" w14:textId="1C0BBAB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5E70E" w14:textId="4AFAD21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DD7DA" w14:textId="4161919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6EC93F" w14:textId="4106777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43707F62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838AD" w14:textId="0860D79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31D31" w14:textId="4E5C914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polskiej literatury dawnej (średniowiecze-renesans-barok)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39A33" w14:textId="226E5F7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F4F3F" w14:textId="5781F77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010FB" w14:textId="52E58A3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85902" w14:textId="6F927DA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ocenę/praca pisemna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B63D1" w14:textId="1A92506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E10458" w14:textId="5533677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</w:tr>
      <w:tr w:rsidR="00343C71" w:rsidRPr="00343C71" w14:paraId="0E784485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39D28" w14:textId="31F5547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lastRenderedPageBreak/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0D71B" w14:textId="14097E8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polskiej literatury dawnej (średniowiecze-renesans-barok)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8FCE7" w14:textId="7CCD278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AF872" w14:textId="1D62CEF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9EEAD" w14:textId="058A421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644B5" w14:textId="2276B0F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68FEC" w14:textId="4DF8147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8C251B" w14:textId="7DB8627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782DE8AE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94F46" w14:textId="020A0DA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309AC" w14:textId="4C9AA4B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Lektorat z obcego języka nowożytnego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6CBC6" w14:textId="7A27FCE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obcy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43EEC" w14:textId="6A436AD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FP1_U07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ED554" w14:textId="0110B4C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AB914" w14:textId="5E3A243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B0BA2" w14:textId="719DBBE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BA17C0" w14:textId="223B3E8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</w:tr>
      <w:tr w:rsidR="00343C71" w:rsidRPr="00343C71" w14:paraId="3D3A8999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44370" w14:textId="2A80B0C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BECA4" w14:textId="0342116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Kultura i techniki studiowania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217F6" w14:textId="4BBF81A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DFDAD" w14:textId="2D71E74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FP1_W10 FP1_U01</w:t>
            </w:r>
            <w:r w:rsidRPr="00343C71">
              <w:rPr>
                <w:lang w:eastAsia="pl-PL"/>
              </w:rPr>
              <w:br/>
              <w:t>FP1_K03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9B05C" w14:textId="30D5D1A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FA372" w14:textId="6594081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E2728" w14:textId="6737CE7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40DBBB" w14:textId="5509AF4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</w:tr>
      <w:tr w:rsidR="00343C71" w:rsidRPr="00343C71" w14:paraId="702AD37F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D8562" w14:textId="791D865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2A910" w14:textId="3670FD1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Praktyczne podstawy retoryki: od inwencji do działania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CA7F3" w14:textId="62D1596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93E6A7" w14:textId="4C17BDD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FP1_W10 FP1_W11 FP1_U05 FP1_K03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4522F" w14:textId="70E1430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D1B3C8" w14:textId="47C3876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EAF045" w14:textId="2637C0C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10877F" w14:textId="2D37D4E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7A4002B1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0B077" w14:textId="11E0B83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E8C7D" w14:textId="416D3CD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Polonista w nowych mediach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06749" w14:textId="16F8020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72720" w14:textId="2CCB082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FP1_W10 FP1_U01 FP1_U05 FP1_U06 FP1_K03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4B4AB" w14:textId="3E6FDD9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3C6E1" w14:textId="39D3D8F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919FDF" w14:textId="4D55586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AF0AD8" w14:textId="0498876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7820D203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434D1" w14:textId="27D13F2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5AFACA" w14:textId="030F354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Wstęp do językoznawstwa historycznego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3C817" w14:textId="1CCE4D3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2FD061" w14:textId="5773D81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FP1_W08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9F1A7" w14:textId="465DECE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87A66" w14:textId="2927D19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C4FA8" w14:textId="4919ADC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A8A724" w14:textId="5AA959B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4D98F5B0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5B74D" w14:textId="01820EF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5C257" w14:textId="065ED24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Gramatyka opisowa języka polskiego (morfologia)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2D5461" w14:textId="287D330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ADFBC" w14:textId="2B8F422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6089D" w14:textId="07E41E9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F5364B" w14:textId="31BA36C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0AB1F" w14:textId="37D7E46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218FDE" w14:textId="64B76DC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778E6D94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64A11" w14:textId="31A0C25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41B94" w14:textId="38D3468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Gramatyka opisowa języka polskiego (morfologia)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2FFD0" w14:textId="5BE7840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CD091" w14:textId="0DB8139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A03D8" w14:textId="29CDBCD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26603" w14:textId="0C04C32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05430" w14:textId="79D776A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2A79C7" w14:textId="760377B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4DCF050A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EC000" w14:textId="26F40A1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895F2" w14:textId="1006DFB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Analiza dzieła literackiego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CD2581" w14:textId="67E509C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48F5F" w14:textId="1E124C2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FP1_W09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9CEA41" w14:textId="09DA331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3A909" w14:textId="52C173A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8ADEB" w14:textId="454841E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04B636" w14:textId="5EA5F2C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772762AA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013F28" w14:textId="53C1A60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091EF" w14:textId="2B8B14E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oświecenie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B64B4" w14:textId="60E39C8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630FEC" w14:textId="7311D4B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6DC53" w14:textId="04FA479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F4546" w14:textId="4DDDA3A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18890" w14:textId="5B38D90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D0D926" w14:textId="20D8808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30CFC677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1081F" w14:textId="7F59D74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16A8C" w14:textId="179D3EB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oświecenie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15C2B" w14:textId="30D6878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9B942" w14:textId="62DB93C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4F86F" w14:textId="1B29268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BA3E7" w14:textId="4591760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B85C6" w14:textId="255C385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97C0E4" w14:textId="2829B01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C125E3" w:rsidRPr="00343C71" w14:paraId="5EA0C1CD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36E2D6" w14:textId="6254D47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8FC83" w14:textId="6B68CED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1918-1945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C2673" w14:textId="2ED3417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BE318" w14:textId="7982E00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3D6FA" w14:textId="2CD91AB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B04B1" w14:textId="1FE21AA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FEC45" w14:textId="4026039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77D12F" w14:textId="0D63854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47933C28" w14:textId="77777777" w:rsidTr="00343C71">
        <w:trPr>
          <w:cantSplit/>
          <w:trHeight w:val="454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B1BF5" w14:textId="3E778A2F" w:rsidR="00343C71" w:rsidRPr="00343C71" w:rsidRDefault="00343C71" w:rsidP="00343C71">
            <w:pPr>
              <w:jc w:val="right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Łącznie na 1 roku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5C60BF" w14:textId="4C2D4BE0" w:rsidR="00343C71" w:rsidRPr="00343C71" w:rsidRDefault="00343C71" w:rsidP="00C125E3">
            <w:pPr>
              <w:jc w:val="center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855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F83197" w14:textId="14190DC7" w:rsidR="00343C71" w:rsidRPr="00343C71" w:rsidRDefault="00343C71" w:rsidP="00C125E3">
            <w:pPr>
              <w:jc w:val="center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62</w:t>
            </w:r>
          </w:p>
        </w:tc>
      </w:tr>
    </w:tbl>
    <w:p w14:paraId="25EA9E5C" w14:textId="77777777" w:rsidR="00F16E3F" w:rsidRDefault="00F16E3F">
      <w:r>
        <w:br w:type="page"/>
      </w:r>
    </w:p>
    <w:tbl>
      <w:tblPr>
        <w:tblW w:w="15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169"/>
        <w:gridCol w:w="1546"/>
        <w:gridCol w:w="3825"/>
        <w:gridCol w:w="1780"/>
        <w:gridCol w:w="2329"/>
        <w:gridCol w:w="708"/>
        <w:gridCol w:w="708"/>
      </w:tblGrid>
      <w:tr w:rsidR="00343C71" w:rsidRPr="00343C71" w14:paraId="46FD87E1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DA2B1" w14:textId="2DFB8A0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lastRenderedPageBreak/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572382" w14:textId="4A3ABB3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Wychowanie fizyczne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A2FCF" w14:textId="3205AFB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8DC29" w14:textId="7F6E51F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EU zgodne z efektami Studium Wychowania Fizycznego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2E112" w14:textId="2CE37A2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130A7" w14:textId="4B4F75B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44A97" w14:textId="1E40905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CE5E1E" w14:textId="3AB6621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0</w:t>
            </w:r>
          </w:p>
        </w:tc>
      </w:tr>
      <w:tr w:rsidR="00343C71" w:rsidRPr="00343C71" w14:paraId="06C3E0F7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29A8F" w14:textId="16030EE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00EEF" w14:textId="5B285CC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Lektorat z obcego języka nowożytnego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99608" w14:textId="748B50D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obcy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D7505" w14:textId="4C2E195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FP1_U07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EF890" w14:textId="2E78662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28B8C" w14:textId="2F22D50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ocenę/egzamin na poziomie B2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04E87" w14:textId="286CB82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6174A0" w14:textId="047A723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</w:t>
            </w:r>
          </w:p>
        </w:tc>
      </w:tr>
      <w:tr w:rsidR="00343C71" w:rsidRPr="00343C71" w14:paraId="52DCAE1C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A181B" w14:textId="207B35E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B9C5F" w14:textId="01C5CEA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Ochrona własności intelektualnej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CADD2E" w14:textId="3F49860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3DA12" w14:textId="70CC329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FP1_W10FP1_K03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1AC64" w14:textId="607183B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F7FF3" w14:textId="2BA6C6B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C5E6C" w14:textId="71B101E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FF4A92" w14:textId="2096336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</w:tr>
      <w:tr w:rsidR="00343C71" w:rsidRPr="00343C71" w14:paraId="703E21AE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057BD" w14:textId="39E01A5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2D942" w14:textId="398E474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filozofii z elementami etyki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58C86" w14:textId="1686B45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CB877" w14:textId="3E4E1F0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FP1_W05 FP1_U08 FP1_K04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D6127" w14:textId="137A70E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510A7" w14:textId="60080D9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C9755" w14:textId="4307086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E6685B" w14:textId="5474672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</w:tr>
      <w:tr w:rsidR="00343C71" w:rsidRPr="00343C71" w14:paraId="78472189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EFA03" w14:textId="2A66950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A0AD9" w14:textId="24729B0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Poetyka cz. II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F04CB" w14:textId="7ECE10A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7B10B" w14:textId="441A3A1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FP1_W02 FP1_W09 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FCFE8" w14:textId="7F14B53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7DA1C" w14:textId="44A92A0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ocenę/praca pisemna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7546A" w14:textId="39781C6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BE4418" w14:textId="5AF5EB1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</w:tr>
      <w:tr w:rsidR="00343C71" w:rsidRPr="00343C71" w14:paraId="70CFF106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E7649" w14:textId="0624AA3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CAF8E" w14:textId="574D0E9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Gramatyka opisowa języka polskiego (składnia)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796AD" w14:textId="08A9CCE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C5E9D" w14:textId="68F2F21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468455" w14:textId="52BCB7A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F5573" w14:textId="11E6C98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DC277" w14:textId="671A505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6A3714" w14:textId="373894F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7AFEFC76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E6F8F" w14:textId="083895C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AAEDE" w14:textId="392E6D7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Gramatyka opisowa języka polskiego (składnia)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36678" w14:textId="1C11813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EF20B" w14:textId="405908B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871EE" w14:textId="5C36255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77A85" w14:textId="63375B1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42FF6" w14:textId="0FE2E09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70BC92" w14:textId="76FBD97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08E2AF20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82963" w14:textId="569A2F0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891CE" w14:textId="0C6BC55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Gramatyka historyczna języka polskiego (fonetyka)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E79AE" w14:textId="21ABD35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DEECFD" w14:textId="749EAD9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FP1_W08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368B84" w14:textId="02537DF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3061D" w14:textId="3738D17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E8B76" w14:textId="2187D03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18EA55" w14:textId="7A6F900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520EDBFA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515D8" w14:textId="1A0CC7B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3-4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3FAA6" w14:textId="62424B7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romantyzm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3A3D2" w14:textId="6F726C9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09051" w14:textId="58EDAD4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D7C3F" w14:textId="7434798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44A70" w14:textId="0BB686A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88475" w14:textId="685645D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0E20D7" w14:textId="2D0C29B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</w:tr>
      <w:tr w:rsidR="00343C71" w:rsidRPr="00343C71" w14:paraId="0DD04EC0" w14:textId="77777777" w:rsidTr="00374485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9FA09" w14:textId="5035122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9FA8B" w14:textId="70AE91F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romantyzm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D8715" w14:textId="0D39580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A3E946" w14:textId="01559F2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9088F" w14:textId="2249CA0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A1F9B" w14:textId="3498A6A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B45FD" w14:textId="158D2D2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68DC17" w14:textId="4FF0328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</w:tr>
      <w:tr w:rsidR="00343C71" w:rsidRPr="00343C71" w14:paraId="31A32319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9E0EA" w14:textId="229B29A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61738" w14:textId="6FA99CC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1945-1989. Prolegomena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5B19C" w14:textId="1380EF6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4B87A9" w14:textId="0E1D8D1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03E02" w14:textId="797CC85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77D82" w14:textId="695BCE5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6D991" w14:textId="76F3063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A55463" w14:textId="385B7DB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0776B21F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63459" w14:textId="0802007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311FF" w14:textId="5939A27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1945-1989. Prolegomena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65168" w14:textId="0364148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DE098" w14:textId="32DF2DC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DEA95" w14:textId="03774264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D14EA" w14:textId="13856A8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85D74" w14:textId="361C1DD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15FC24" w14:textId="2756B62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2FEEF03E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9BF5D9" w14:textId="642D62A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37493" w14:textId="54D849B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Stylistyka praktyczna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C1739" w14:textId="3FB668A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3CE28" w14:textId="62C2F6A2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FP1_U05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8B650" w14:textId="03FA6597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26F679" w14:textId="0D77553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ocenę/praca pisemna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A70E0" w14:textId="1BB7CE7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591105" w14:textId="443E393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3C8A5B34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34513" w14:textId="19F9A1F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DDFD7" w14:textId="37B2ED9E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Seminarium licencjackie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11158" w14:textId="0C2786D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35FCC" w14:textId="4FD55C5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FP1_W02 FP1_W03 FP1_W11 FP1_U01 FP1_U02 FP1_U05</w:t>
            </w:r>
            <w:r w:rsidRPr="00343C71">
              <w:rPr>
                <w:lang w:eastAsia="pl-PL"/>
              </w:rPr>
              <w:br/>
              <w:t>FP1_U06 FP1_K03 FP1_K04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ECE48" w14:textId="7A536A9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seminarium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C6A55" w14:textId="24C48091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83856" w14:textId="06DBBB6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2625F0" w14:textId="1809B38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683AFFA1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9ACD7" w14:textId="0A78C6BB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lastRenderedPageBreak/>
              <w:t>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86A82" w14:textId="211A3BEC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Gramatyka historyczna języka polskiego (morfologia)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AABC3" w14:textId="017A03C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C0399" w14:textId="53ABC775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FP1_W09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2E16C" w14:textId="7642E61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3EA1BC" w14:textId="21D63C5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F774D" w14:textId="531E9959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207BD2" w14:textId="5B5B107F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0C988049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DA33F" w14:textId="164E9790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C86F9" w14:textId="4369023D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Arcydzieła literatury światowej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2C531" w14:textId="284022F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3AE42" w14:textId="1A141E2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FP1_W09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1026E" w14:textId="60E6E423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6F162" w14:textId="4C096568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6F1A7" w14:textId="2C48B566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515E39" w14:textId="1D41EFDA" w:rsidR="00C125E3" w:rsidRPr="00343C71" w:rsidRDefault="00C125E3" w:rsidP="00C125E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6BEAE411" w14:textId="77777777" w:rsidTr="00343C71">
        <w:trPr>
          <w:cantSplit/>
          <w:trHeight w:val="397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8E11B" w14:textId="286A984D" w:rsidR="00343C71" w:rsidRPr="00343C71" w:rsidRDefault="00343C71" w:rsidP="00343C71">
            <w:pPr>
              <w:jc w:val="right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Łącznie na 2 roku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0BD79" w14:textId="1E74FE58" w:rsidR="00343C71" w:rsidRPr="00343C71" w:rsidRDefault="00343C71" w:rsidP="00C125E3">
            <w:pPr>
              <w:jc w:val="center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615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619DAD" w14:textId="18CC32BE" w:rsidR="00343C71" w:rsidRPr="00343C71" w:rsidRDefault="00343C71" w:rsidP="00C125E3">
            <w:pPr>
              <w:jc w:val="center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48</w:t>
            </w:r>
          </w:p>
        </w:tc>
      </w:tr>
      <w:tr w:rsidR="00343C71" w:rsidRPr="00343C71" w14:paraId="0E455109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E2040" w14:textId="14FC159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5,6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805C6" w14:textId="67E82FEA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Seminarium licencjackie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2648E" w14:textId="2A6AF2D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87D84" w14:textId="6D1F6CB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FP1_W02 FP1_W03 FP1_W11 FP1_U01 FP1_U02 FP1_U05 FP1_U06 FP1_K03 FP1_K04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C41A4E" w14:textId="5FAFEFC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seminarium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1E4CB" w14:textId="4DCB939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 po każdym semestrze/ocena końcowa następuje po złożeniu pracy dyplomowej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3445E" w14:textId="1EA81D7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02B779" w14:textId="5277C02A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8</w:t>
            </w:r>
          </w:p>
        </w:tc>
      </w:tr>
      <w:tr w:rsidR="00343C71" w:rsidRPr="00343C71" w14:paraId="6B9BE6AD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82F7" w14:textId="306E4B9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5,6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F627" w14:textId="197F6DA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Teoria literatury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0764" w14:textId="28A78C43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5D46" w14:textId="671D594C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FP1_W02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705" w14:textId="196E55C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1451" w14:textId="00AAD69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6EE5" w14:textId="0FCA625A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E309E" w14:textId="459194B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</w:tr>
      <w:tr w:rsidR="00737293" w:rsidRPr="00343C71" w14:paraId="119C6191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0B6A" w14:textId="19AFE16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DDAA" w14:textId="5E02230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Teoria literatury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9BC7" w14:textId="5BCB2926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CCAE" w14:textId="5BBBD40A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FP1_W02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E934" w14:textId="6F3534D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605C" w14:textId="3A9D633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758C" w14:textId="186D724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F6AAE" w14:textId="1B878E1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737293" w:rsidRPr="00343C71" w14:paraId="1EBE099D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6A36" w14:textId="7A117D6F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5987" w14:textId="5E17B5D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pozytywizm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8DED" w14:textId="7E2AA16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7691" w14:textId="52AD53E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7EBB" w14:textId="78F045B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8E8C" w14:textId="3E94689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56B2" w14:textId="7C1D0F7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9A93B" w14:textId="7DE40E53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</w:tr>
      <w:tr w:rsidR="00737293" w:rsidRPr="00343C71" w14:paraId="788AB664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7780" w14:textId="6362CE0A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4D3A" w14:textId="3E1DDC2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pozytywizm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A135" w14:textId="2DC8116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40C0" w14:textId="66F8EF7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DF10" w14:textId="5A25FFF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566F" w14:textId="06211D3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B032" w14:textId="71D4B89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E6022" w14:textId="70BDF47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737293" w:rsidRPr="00343C71" w14:paraId="2F4A3E65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F2DA" w14:textId="7D50923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830A" w14:textId="41B652E8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Leksykologia i leksykografia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FB69" w14:textId="6ACD7E1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D0BF" w14:textId="7F2FFB56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FP1_W03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14EA" w14:textId="57CB2166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3391" w14:textId="2ACB322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2482" w14:textId="0616142F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F591C" w14:textId="5F1D329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737293" w:rsidRPr="00343C71" w14:paraId="15FA995F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9AF2" w14:textId="3D99A76F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26D4" w14:textId="3A3D5DA8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Styl naukowy w teorii i praktyce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88F5" w14:textId="07ED2D5C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CEE3" w14:textId="48F8269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FP1_U05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090" w14:textId="2AECDEC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C3B2" w14:textId="79D7345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6646" w14:textId="7D7F9D3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34068" w14:textId="58E71D2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737293" w:rsidRPr="00343C71" w14:paraId="7A4BF1A9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96F1" w14:textId="74B92BD8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576B" w14:textId="225C07D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Młoda Polska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82BC" w14:textId="3924C33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181F" w14:textId="00AC486C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5573" w14:textId="2BB35B6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DDBE" w14:textId="58B5D88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8802" w14:textId="62AAD30C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B983C" w14:textId="20F6D7EC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</w:tr>
      <w:tr w:rsidR="00737293" w:rsidRPr="00343C71" w14:paraId="75CD2342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5C57" w14:textId="38C6453D" w:rsidR="00737293" w:rsidRPr="00343C71" w:rsidRDefault="00737293" w:rsidP="00737293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457A" w14:textId="295AFA19" w:rsidR="00737293" w:rsidRPr="00343C71" w:rsidRDefault="00737293" w:rsidP="00737293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Historia literatury polskiej – Młoda Polska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4B49" w14:textId="223948C2" w:rsidR="00737293" w:rsidRPr="00343C71" w:rsidRDefault="00737293" w:rsidP="00737293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1400" w14:textId="0AA8EC62" w:rsidR="00737293" w:rsidRPr="00343C71" w:rsidRDefault="00737293" w:rsidP="00737293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0DCD" w14:textId="0D811E08" w:rsidR="00737293" w:rsidRPr="00343C71" w:rsidRDefault="00737293" w:rsidP="00737293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6E75" w14:textId="2D69D5C0" w:rsidR="00737293" w:rsidRPr="00343C71" w:rsidRDefault="00737293" w:rsidP="00737293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3115" w14:textId="5039ED1B" w:rsidR="00737293" w:rsidRPr="00343C71" w:rsidRDefault="00737293" w:rsidP="00737293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6BD68" w14:textId="594A1427" w:rsidR="00737293" w:rsidRPr="00343C71" w:rsidRDefault="00737293" w:rsidP="00737293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  <w:tr w:rsidR="00343C71" w:rsidRPr="00343C71" w14:paraId="11EF3723" w14:textId="77777777" w:rsidTr="00343C71">
        <w:trPr>
          <w:cantSplit/>
          <w:trHeight w:val="397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3D2E" w14:textId="74D42476" w:rsidR="00343C71" w:rsidRPr="00343C71" w:rsidRDefault="00343C71" w:rsidP="00343C71">
            <w:pPr>
              <w:jc w:val="right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Łącznie na 3 roku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D4AB" w14:textId="53949F5F" w:rsidR="00343C71" w:rsidRPr="00343C71" w:rsidRDefault="00343C71" w:rsidP="00737293">
            <w:pPr>
              <w:jc w:val="center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330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67E7D" w14:textId="74181A0E" w:rsidR="00343C71" w:rsidRPr="00343C71" w:rsidRDefault="00343C71" w:rsidP="00737293">
            <w:pPr>
              <w:jc w:val="center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33</w:t>
            </w:r>
          </w:p>
        </w:tc>
      </w:tr>
    </w:tbl>
    <w:p w14:paraId="1701FE47" w14:textId="77777777" w:rsidR="00343C71" w:rsidRDefault="00343C71">
      <w:r>
        <w:br w:type="page"/>
      </w:r>
    </w:p>
    <w:tbl>
      <w:tblPr>
        <w:tblW w:w="15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169"/>
        <w:gridCol w:w="1546"/>
        <w:gridCol w:w="3825"/>
        <w:gridCol w:w="1780"/>
        <w:gridCol w:w="2329"/>
        <w:gridCol w:w="708"/>
        <w:gridCol w:w="708"/>
      </w:tblGrid>
      <w:tr w:rsidR="00343C71" w:rsidRPr="00343C71" w14:paraId="338BA973" w14:textId="77777777" w:rsidTr="003D7FCE">
        <w:trPr>
          <w:cantSplit/>
          <w:trHeight w:val="680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D9C44" w14:textId="5D90CC7F" w:rsidR="00343C71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43C71">
              <w:rPr>
                <w:b/>
                <w:bCs/>
                <w:sz w:val="24"/>
                <w:szCs w:val="24"/>
                <w:lang w:eastAsia="pl-PL"/>
              </w:rPr>
              <w:lastRenderedPageBreak/>
              <w:t>Zajęcia do wyboru przez studenta</w:t>
            </w:r>
          </w:p>
          <w:p w14:paraId="2E654350" w14:textId="679B8296" w:rsidR="00343C71" w:rsidRPr="00343C71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w ramach zajęć fakultatywnych studenci realizują wybrane Konwersatoria kierunkowe z oferty wydziałowej filologii polskiej WNH za min. 6 punktów ECTS oraz zajęcia ogólnouczelniane z obszaru nauk społecznych za min. 5 punktów ECTS. Przedmiot Język polski akademicki dla cudzoziemców jest obowiązkowy dla studentów niebędących obywatelami polskimi i musi być zaliczony przed rozpoczęciem seminarium dyplomowego. Przedmiot ten jest obowiązkowy dla studentów piszących pracę dyplomową w języku obcym.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4189E" w14:textId="024270CB" w:rsidR="00343C71" w:rsidRPr="00343C71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43C71">
              <w:rPr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C16D51" w14:textId="2A86DFE4" w:rsidR="00343C71" w:rsidRPr="00343C71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43C71">
              <w:rPr>
                <w:b/>
                <w:bCs/>
                <w:sz w:val="24"/>
                <w:szCs w:val="24"/>
                <w:lang w:eastAsia="pl-PL"/>
              </w:rPr>
              <w:t>11</w:t>
            </w:r>
          </w:p>
        </w:tc>
      </w:tr>
      <w:tr w:rsidR="00343C71" w:rsidRPr="00343C71" w14:paraId="62378D95" w14:textId="77777777" w:rsidTr="00737293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05F45" w14:textId="7B0583A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3A047" w14:textId="0C30BAF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Język polski akademicki dla cudzoziemców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87ED6" w14:textId="593A003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6B6AD" w14:textId="15B57E4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FP1_U07 FP1_K04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AEA01" w14:textId="6C31374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01C6D" w14:textId="258DA6B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F694D" w14:textId="670D4A6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27716E" w14:textId="31B2B8B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6</w:t>
            </w:r>
          </w:p>
        </w:tc>
      </w:tr>
      <w:tr w:rsidR="00343C71" w:rsidRPr="00343C71" w14:paraId="2F5D29D4" w14:textId="77777777" w:rsidTr="00737293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7A74" w14:textId="243D034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2-6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6825" w14:textId="7F80F58A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Konwersatorium kierunkowe 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092A" w14:textId="0F404AF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2A3B" w14:textId="7777777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 xml:space="preserve">FP1_W07 FP1_U03 FP1_K01 </w:t>
            </w:r>
          </w:p>
          <w:p w14:paraId="52F8E200" w14:textId="7777777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LUB:</w:t>
            </w:r>
          </w:p>
          <w:p w14:paraId="0F64B252" w14:textId="7777777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FP1_W11 FP1_U04 FP1_K02</w:t>
            </w:r>
          </w:p>
          <w:p w14:paraId="57F83957" w14:textId="7777777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LUB</w:t>
            </w:r>
          </w:p>
          <w:p w14:paraId="5FC57329" w14:textId="63FC0FD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FP1_W08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E31B" w14:textId="6B6C9BF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5C47" w14:textId="1FBA0B7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BEA0" w14:textId="6498609C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5C7C3" w14:textId="77DB068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343C71" w:rsidRPr="00343C71" w14:paraId="30F757FA" w14:textId="77777777" w:rsidTr="00737293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6C0C" w14:textId="2896B1B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2-6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E99E" w14:textId="382C0AA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Konwersatorium kierunkowe II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2365" w14:textId="0CA16E5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C7BD" w14:textId="7777777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 xml:space="preserve">FP1_W07 FP1_U03 FP1_K01 </w:t>
            </w:r>
          </w:p>
          <w:p w14:paraId="7C0D4807" w14:textId="7777777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LUB:</w:t>
            </w:r>
          </w:p>
          <w:p w14:paraId="31BA961A" w14:textId="7777777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FP1_W11 FP1_U04 FP1_K02</w:t>
            </w:r>
          </w:p>
          <w:p w14:paraId="29FEE306" w14:textId="7A412F2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LUB</w:t>
            </w:r>
          </w:p>
          <w:p w14:paraId="25E0C118" w14:textId="717ED6AF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FP1_W08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82AC" w14:textId="06FEBA5C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C8DE" w14:textId="75401198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B1F5" w14:textId="35EFDA9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ADE85" w14:textId="4DA0F1AC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343C71" w:rsidRPr="00343C71" w14:paraId="349ECE83" w14:textId="77777777" w:rsidTr="00737293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A151" w14:textId="32643D2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2-6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5D7E" w14:textId="4A8A1F8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Konwersatorium kierunkowe III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860A" w14:textId="2FE8B0F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47BC" w14:textId="7777777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 xml:space="preserve">FP1_W07 FP1_U03 FP1_K01 </w:t>
            </w:r>
          </w:p>
          <w:p w14:paraId="0F0CEF9A" w14:textId="75DF0BCA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LUB:</w:t>
            </w:r>
          </w:p>
          <w:p w14:paraId="605554EF" w14:textId="7777777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FP1_W11 FP1_U04 FP1_K02</w:t>
            </w:r>
          </w:p>
          <w:p w14:paraId="2403644A" w14:textId="7777777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LUB</w:t>
            </w:r>
          </w:p>
          <w:p w14:paraId="5316EA40" w14:textId="07996D5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FP1_W08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7111" w14:textId="24CB375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6E86" w14:textId="2316041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9E2" w14:textId="1EA845F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FD94" w14:textId="389008F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343C71" w:rsidRPr="00343C71" w14:paraId="3C68F0E3" w14:textId="77777777" w:rsidTr="00737293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873F" w14:textId="08B5B4F8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1-6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85AF" w14:textId="3DEC468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Zajęcia ogólnouczelniane z obszaru nauk społecznych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3F8D" w14:textId="2C5A072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53AF" w14:textId="7777777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FP1_U01 FP1_U02</w:t>
            </w:r>
          </w:p>
          <w:p w14:paraId="73A1C7CF" w14:textId="61DBD73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+ EU przewidziane w karcie przedmiotu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3AE6" w14:textId="5C0740D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5635" w14:textId="1D4F1B4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0220" w14:textId="7ED520F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D5B6B" w14:textId="515F99B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43C71" w:rsidRPr="00343C71" w14:paraId="4570138B" w14:textId="77777777" w:rsidTr="00E07CE6">
        <w:trPr>
          <w:cantSplit/>
          <w:trHeight w:val="1134"/>
          <w:jc w:val="center"/>
        </w:trPr>
        <w:tc>
          <w:tcPr>
            <w:tcW w:w="157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6BFEF" w14:textId="77777777" w:rsidR="00343C71" w:rsidRDefault="00343C71" w:rsidP="002F71ED">
            <w:pPr>
              <w:jc w:val="center"/>
              <w:rPr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Bloki zajęć modułowych do wyboru.</w:t>
            </w:r>
            <w:r w:rsidRPr="00343C71">
              <w:rPr>
                <w:lang w:eastAsia="pl-PL"/>
              </w:rPr>
              <w:t xml:space="preserve"> </w:t>
            </w:r>
          </w:p>
          <w:p w14:paraId="31CD0893" w14:textId="77777777" w:rsidR="00343C71" w:rsidRDefault="00343C71" w:rsidP="002F71ED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Student musi zaliczyć w całości wybrane bloki zajęć w sumie za 26 ECTS</w:t>
            </w:r>
          </w:p>
          <w:p w14:paraId="23ECC43F" w14:textId="77777777" w:rsidR="00343C71" w:rsidRDefault="00343C71" w:rsidP="002F71ED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 xml:space="preserve">Do wyboru są: </w:t>
            </w:r>
          </w:p>
          <w:p w14:paraId="0A15A84C" w14:textId="77777777" w:rsidR="00343C71" w:rsidRDefault="00343C71" w:rsidP="002F71ED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 xml:space="preserve">Specjalizacja nauczycielska (26 ECTS); </w:t>
            </w:r>
          </w:p>
          <w:p w14:paraId="3B92B0FC" w14:textId="77777777" w:rsidR="00343C71" w:rsidRDefault="00343C71" w:rsidP="002F71ED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 xml:space="preserve">oraz 2 moduły: </w:t>
            </w:r>
          </w:p>
          <w:p w14:paraId="1901EDA5" w14:textId="29E22349" w:rsidR="00343C71" w:rsidRDefault="00343C71" w:rsidP="002F71ED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Edytorstwo (13 ECTS);</w:t>
            </w:r>
          </w:p>
          <w:p w14:paraId="473132A1" w14:textId="6A05EA05" w:rsidR="00343C71" w:rsidRPr="00343C71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proofErr w:type="spellStart"/>
            <w:r w:rsidRPr="00343C71">
              <w:rPr>
                <w:lang w:eastAsia="pl-PL"/>
              </w:rPr>
              <w:t>Copywriting</w:t>
            </w:r>
            <w:proofErr w:type="spellEnd"/>
            <w:r w:rsidRPr="00343C71">
              <w:rPr>
                <w:lang w:eastAsia="pl-PL"/>
              </w:rPr>
              <w:t>, komunikowanie masowe i media  (13 ECTS)</w:t>
            </w:r>
          </w:p>
        </w:tc>
      </w:tr>
      <w:tr w:rsidR="00343C71" w:rsidRPr="00343C71" w14:paraId="48CFC75B" w14:textId="77777777" w:rsidTr="0033024C">
        <w:trPr>
          <w:cantSplit/>
          <w:trHeight w:val="1134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1BB27" w14:textId="77777777" w:rsidR="00343C71" w:rsidRDefault="00343C71" w:rsidP="002F71ED">
            <w:pPr>
              <w:jc w:val="center"/>
              <w:rPr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lastRenderedPageBreak/>
              <w:t xml:space="preserve">SPECJALIZACJA NAUCZYCIELSKA </w:t>
            </w:r>
          </w:p>
          <w:p w14:paraId="3213020E" w14:textId="34F5BE49" w:rsidR="00343C71" w:rsidRPr="00343C71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To SPECJALIZACJA PRZYGOTOWUJĄCA DO WYKONYWANIA ZAWODU NAUCZYCIELA JĘZYKA POLSKIEGO. Praktyki (w wymiarze 150 godzin) można realizować na II i III roku. Zaliczenie całości praktyk najwcześniej po 5. semestrze.</w:t>
            </w:r>
            <w:r w:rsidRPr="00343C71">
              <w:rPr>
                <w:lang w:eastAsia="pl-PL"/>
              </w:rPr>
              <w:br/>
              <w:t>Studenci wybierający SPECJALIZACJĘ NAUCZYCIELSKĄ są zobowiązani do odbycia Szkolenia dla nauczycieli – Bezpieczeństwo i higiena pracy, ergonomia w szkole, w wymiarze 4 godzin.</w:t>
            </w:r>
            <w:r w:rsidRPr="00343C71">
              <w:rPr>
                <w:lang w:eastAsia="pl-PL"/>
              </w:rPr>
              <w:br/>
              <w:t>Część zajęć ze SPECJALIZACJI NAUCZYCIELSKIEJ prowadzonych jest w KAMPUSIE UKSW na ulicy Wóycickiego, w STUDIUM PEDAGOGIZAJI UKSW według obowiązującego w Studium planu zajęć.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29CE5" w14:textId="199E4F60" w:rsidR="00343C71" w:rsidRPr="00343C71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43C71">
              <w:rPr>
                <w:b/>
                <w:bCs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89AD71" w14:textId="6B04AEA3" w:rsidR="00343C71" w:rsidRPr="00343C71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43C71">
              <w:rPr>
                <w:b/>
                <w:bCs/>
                <w:sz w:val="24"/>
                <w:szCs w:val="24"/>
                <w:lang w:eastAsia="pl-PL"/>
              </w:rPr>
              <w:t>26</w:t>
            </w:r>
          </w:p>
        </w:tc>
      </w:tr>
      <w:tr w:rsidR="00343C71" w:rsidRPr="00343C71" w14:paraId="4916E474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FB8E9" w14:textId="3843F41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3-5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05AE17" w14:textId="548F307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Psychologia ogólna (realizacja w Studium Pedagogizacji)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49453" w14:textId="5DA9E3E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B2A8B" w14:textId="53ABCF1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EU zgodne z rozporządzeniem </w:t>
            </w:r>
            <w:proofErr w:type="spellStart"/>
            <w:r w:rsidRPr="00343C71">
              <w:rPr>
                <w:lang w:eastAsia="pl-PL"/>
              </w:rPr>
              <w:t>MNiSW</w:t>
            </w:r>
            <w:proofErr w:type="spellEnd"/>
            <w:r w:rsidRPr="00343C71">
              <w:rPr>
                <w:lang w:eastAsia="pl-PL"/>
              </w:rPr>
              <w:t xml:space="preserve"> w sprawie standardu kształcenia przygotowującego do wykonywania zawodu nauczyciela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BC9AD" w14:textId="7BBDA02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4A7A5" w14:textId="5AB1CC9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04ED0" w14:textId="0B4A8A0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FC74BB" w14:textId="3710C3C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1,5</w:t>
            </w:r>
          </w:p>
        </w:tc>
      </w:tr>
      <w:tr w:rsidR="00343C71" w:rsidRPr="00343C71" w14:paraId="0FB6DDB6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70AAA" w14:textId="456B91EF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3-5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70CB09" w14:textId="4F8C26B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Pedagogika ogólna (realizacja w Studium Pedagogizacji)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A09B6" w14:textId="1323218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3651C" w14:textId="61CF6F93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EU zgodne z rozporządzeniem </w:t>
            </w:r>
            <w:proofErr w:type="spellStart"/>
            <w:r w:rsidRPr="00343C71">
              <w:rPr>
                <w:lang w:eastAsia="pl-PL"/>
              </w:rPr>
              <w:t>MNiSW</w:t>
            </w:r>
            <w:proofErr w:type="spellEnd"/>
            <w:r w:rsidRPr="00343C71">
              <w:rPr>
                <w:lang w:eastAsia="pl-PL"/>
              </w:rPr>
              <w:t xml:space="preserve"> w sprawie standardu kształcenia przygotowującego do wykonywania zawodu nauczyciela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A9C6C" w14:textId="66777A8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1F8605" w14:textId="6D14397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53CCA" w14:textId="2AD1FAC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D9FC74" w14:textId="6A3040CF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1,5</w:t>
            </w:r>
          </w:p>
        </w:tc>
      </w:tr>
      <w:tr w:rsidR="00343C71" w:rsidRPr="00343C71" w14:paraId="72366441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45459" w14:textId="4105FD1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3-5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04D43E" w14:textId="0CF46D6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Psychologia etapów edukacyjnych I (realizacja w Studium Pedagogizacji)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F1661" w14:textId="74D8A24F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A6880" w14:textId="2EDB3D6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EU zgodne z rozporządzeniem </w:t>
            </w:r>
            <w:proofErr w:type="spellStart"/>
            <w:r w:rsidRPr="00343C71">
              <w:rPr>
                <w:lang w:eastAsia="pl-PL"/>
              </w:rPr>
              <w:t>MNiSW</w:t>
            </w:r>
            <w:proofErr w:type="spellEnd"/>
            <w:r w:rsidRPr="00343C71">
              <w:rPr>
                <w:lang w:eastAsia="pl-PL"/>
              </w:rPr>
              <w:t xml:space="preserve"> w sprawie standardu kształcenia przygotowującego do wykonywania zawodu nauczyciela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27A122" w14:textId="400E7B8F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D7CC1" w14:textId="4EC0D04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7C510" w14:textId="42C3750C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9FE58E" w14:textId="213E718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1,5</w:t>
            </w:r>
          </w:p>
        </w:tc>
      </w:tr>
      <w:tr w:rsidR="00343C71" w:rsidRPr="00343C71" w14:paraId="2D839445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1127E" w14:textId="040EC023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3-5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F2F6F" w14:textId="6B2232C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Dydaktyka ogólna (realizacja w Studium Pedagogizacji)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B8FFD" w14:textId="6E472D8F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FAE82" w14:textId="482F130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EU zgodne z rozporządzeniem </w:t>
            </w:r>
            <w:proofErr w:type="spellStart"/>
            <w:r w:rsidRPr="00343C71">
              <w:rPr>
                <w:lang w:eastAsia="pl-PL"/>
              </w:rPr>
              <w:t>MNiSW</w:t>
            </w:r>
            <w:proofErr w:type="spellEnd"/>
            <w:r w:rsidRPr="00343C71">
              <w:rPr>
                <w:lang w:eastAsia="pl-PL"/>
              </w:rPr>
              <w:t xml:space="preserve"> w sprawie standardu kształcenia przygotowującego do wykonywania zawodu nauczyciela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683A7" w14:textId="3B491E2F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549A7" w14:textId="5065927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7570B" w14:textId="70140EA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03453A" w14:textId="3811D1B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3369BED8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BD882" w14:textId="1BD0F38F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3-5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DCAF8" w14:textId="70857C4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Pedagogika etapów edukacyjnych (realizacja w Studium Pedagogizacji)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05A78" w14:textId="3CF97B8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B8748" w14:textId="4027192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EU zgodne z rozporządzeniem </w:t>
            </w:r>
            <w:proofErr w:type="spellStart"/>
            <w:r w:rsidRPr="00343C71">
              <w:rPr>
                <w:lang w:eastAsia="pl-PL"/>
              </w:rPr>
              <w:t>MNiSW</w:t>
            </w:r>
            <w:proofErr w:type="spellEnd"/>
            <w:r w:rsidRPr="00343C71">
              <w:rPr>
                <w:lang w:eastAsia="pl-PL"/>
              </w:rPr>
              <w:t xml:space="preserve"> w sprawie standardu kształcenia przygotowującego do wykonywania zawodu nauczyciela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1BF41" w14:textId="27FEAD0C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23023F" w14:textId="16A373C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9F871" w14:textId="17D6839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5CBA73" w14:textId="316A16C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1,5</w:t>
            </w:r>
          </w:p>
        </w:tc>
      </w:tr>
      <w:tr w:rsidR="00737293" w:rsidRPr="00343C71" w14:paraId="3F042DEF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94E61" w14:textId="4DF9B5A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3-5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0AFFA" w14:textId="7FB99E5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Psychologia etapów edukacyjnych II (realizacja w Studium Pedagogizacji)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BC5A7" w14:textId="0EFBE93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A5FDC" w14:textId="712F9236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EU zgodne z rozporządzeniem </w:t>
            </w:r>
            <w:proofErr w:type="spellStart"/>
            <w:r w:rsidRPr="00343C71">
              <w:rPr>
                <w:lang w:eastAsia="pl-PL"/>
              </w:rPr>
              <w:t>MNiSW</w:t>
            </w:r>
            <w:proofErr w:type="spellEnd"/>
            <w:r w:rsidRPr="00343C71">
              <w:rPr>
                <w:lang w:eastAsia="pl-PL"/>
              </w:rPr>
              <w:t xml:space="preserve"> w sprawie standardu kształcenia przygotowującego do wykonywania zawodu nauczyciela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C685B" w14:textId="490925A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C3CCE" w14:textId="7EF5E083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58B32" w14:textId="39B2FCEC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19C76A" w14:textId="229DC2FA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1,5</w:t>
            </w:r>
          </w:p>
        </w:tc>
      </w:tr>
      <w:tr w:rsidR="00737293" w:rsidRPr="00343C71" w14:paraId="11F966F5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8B4D3" w14:textId="194DB11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3-5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DCF02" w14:textId="5490532A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Diagnoza i terapia pedagogiczna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B36B9" w14:textId="3FD363D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F3D7C" w14:textId="2BAA63C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EU zgodne z rozporządzeniem </w:t>
            </w:r>
            <w:proofErr w:type="spellStart"/>
            <w:r w:rsidRPr="00343C71">
              <w:rPr>
                <w:lang w:eastAsia="pl-PL"/>
              </w:rPr>
              <w:t>MNiSW</w:t>
            </w:r>
            <w:proofErr w:type="spellEnd"/>
            <w:r w:rsidRPr="00343C71">
              <w:rPr>
                <w:lang w:eastAsia="pl-PL"/>
              </w:rPr>
              <w:t xml:space="preserve"> w sprawie standardu kształcenia przygotowującego do wykonywania zawodu nauczyciela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695A4" w14:textId="42C1E0D8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77505" w14:textId="22DB905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0FC62" w14:textId="5C3E2E1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BF24F3" w14:textId="587A9D7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1,5</w:t>
            </w:r>
          </w:p>
        </w:tc>
      </w:tr>
      <w:tr w:rsidR="00737293" w:rsidRPr="00343C71" w14:paraId="2C5ACDC1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77EEE1" w14:textId="72F8B7A6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3-5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141057" w14:textId="4AAA431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Emisja głosu</w:t>
            </w:r>
            <w:r w:rsidRPr="00343C71">
              <w:rPr>
                <w:lang w:eastAsia="pl-PL"/>
              </w:rPr>
              <w:br/>
              <w:t>(realizacja w Studium Pedagogizacji)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3DB4F" w14:textId="00DC4623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1295B" w14:textId="1D7B6776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EU zgodne z rozporządzeniem </w:t>
            </w:r>
            <w:proofErr w:type="spellStart"/>
            <w:r w:rsidRPr="00343C71">
              <w:rPr>
                <w:lang w:eastAsia="pl-PL"/>
              </w:rPr>
              <w:t>MNiSW</w:t>
            </w:r>
            <w:proofErr w:type="spellEnd"/>
            <w:r w:rsidRPr="00343C71">
              <w:rPr>
                <w:lang w:eastAsia="pl-PL"/>
              </w:rPr>
              <w:t xml:space="preserve"> w sprawie standardu kształcenia przygotowującego do wykonywania zawodu nauczyciela 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5C8915" w14:textId="223CDCE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3E2BD" w14:textId="13F46B3F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E4D18" w14:textId="22C3046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8062CA" w14:textId="2E8BA6B6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</w:tr>
      <w:tr w:rsidR="00737293" w:rsidRPr="00343C71" w14:paraId="045A3A11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FE034" w14:textId="3E876F6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lastRenderedPageBreak/>
              <w:t>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920AE" w14:textId="6CCA2F2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Komunikacja międzykulturowa w szkole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77B5F" w14:textId="237FD41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49BEA" w14:textId="79F7756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E46E2" w14:textId="255FD978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23501" w14:textId="69269D8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263A" w14:textId="0976CC3E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4F681E" w14:textId="2D862BD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1,5</w:t>
            </w:r>
          </w:p>
        </w:tc>
      </w:tr>
      <w:tr w:rsidR="00737293" w:rsidRPr="00343C71" w14:paraId="007770E0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CFA99" w14:textId="0F4C64E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6772E" w14:textId="00C768D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Metodyka nauczania literatury w szkole podstawowej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6F102" w14:textId="7D0E4DD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8B6A3" w14:textId="28CDC286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36E0C" w14:textId="78AC465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18C3E" w14:textId="0413C2F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DDDBF" w14:textId="052B305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50BD35" w14:textId="64E9117A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737293" w:rsidRPr="00343C71" w14:paraId="6DE329EC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03942" w14:textId="5C5059CC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1687A" w14:textId="1191D73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Literatura dla dzieci i młodzieży w dydaktyce szkolnej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1DF72" w14:textId="22F9B58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5EB10" w14:textId="60B64C3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785B2" w14:textId="4C95E49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710967" w14:textId="2D6E76A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2AB7A" w14:textId="01CBA93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F95948" w14:textId="7D263DD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737293" w:rsidRPr="00343C71" w14:paraId="0868D5A6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AA193" w14:textId="3F1F9C8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564FD" w14:textId="3AC3D63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Metodyka nauczania języka polskiego w szkole podstawowej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FF68F" w14:textId="05FD84D3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28BB7" w14:textId="69DD56C3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6B50F" w14:textId="6B5654F3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CE886" w14:textId="6A05CD8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141FB" w14:textId="7BA9EF5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9D2A33" w14:textId="414F7A6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737293" w:rsidRPr="00343C71" w14:paraId="5C5A2702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7CE2F" w14:textId="21188CD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DCF12" w14:textId="45DF63B4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Metodyka nauczania języka polskiego jako obcego w szkole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DDB1E5" w14:textId="2600BD32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552F" w14:textId="0566E19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6F8B6" w14:textId="56E9EB3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05C12" w14:textId="66F1C378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9056A" w14:textId="63E4C3A9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819C68" w14:textId="5A3307E7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1,5</w:t>
            </w:r>
          </w:p>
        </w:tc>
      </w:tr>
      <w:tr w:rsidR="00737293" w:rsidRPr="00343C71" w14:paraId="3C77F560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BB97F" w14:textId="72C31D2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5-6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7F722" w14:textId="424170A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Praktyki w szkole podstawowej zawodowe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09D74" w14:textId="638A8ADB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55DA2" w14:textId="54FDE08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FP1_U06 FP1_U11 FP1_K04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5D84E" w14:textId="2A9A92C0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praktyki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81AFA" w14:textId="06FC9A15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1FBF5E" w14:textId="23AFD24D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FD24C1" w14:textId="2B239011" w:rsidR="00737293" w:rsidRPr="00343C71" w:rsidRDefault="00737293" w:rsidP="00737293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</w:tr>
      <w:tr w:rsidR="00343C71" w:rsidRPr="00343C71" w14:paraId="0BA4B049" w14:textId="77777777" w:rsidTr="00343C71">
        <w:trPr>
          <w:cantSplit/>
          <w:trHeight w:val="454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99930" w14:textId="2400A70F" w:rsidR="00343C71" w:rsidRPr="00343C71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 xml:space="preserve">Moduł 1: </w:t>
            </w:r>
            <w:proofErr w:type="spellStart"/>
            <w:r w:rsidRPr="00343C71">
              <w:rPr>
                <w:b/>
                <w:bCs/>
                <w:lang w:eastAsia="pl-PL"/>
              </w:rPr>
              <w:t>Copywriting</w:t>
            </w:r>
            <w:proofErr w:type="spellEnd"/>
            <w:r w:rsidRPr="00343C71">
              <w:rPr>
                <w:b/>
                <w:bCs/>
                <w:lang w:eastAsia="pl-PL"/>
              </w:rPr>
              <w:t>, komunikowanie masowe i media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68887" w14:textId="66B73778" w:rsidR="00343C71" w:rsidRPr="00343C71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43C71">
              <w:rPr>
                <w:b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305E76" w14:textId="58CC12D2" w:rsidR="00343C71" w:rsidRPr="00343C71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343C71">
              <w:rPr>
                <w:b/>
                <w:bCs/>
                <w:sz w:val="24"/>
                <w:szCs w:val="24"/>
                <w:lang w:eastAsia="pl-PL"/>
              </w:rPr>
              <w:t>13</w:t>
            </w:r>
          </w:p>
        </w:tc>
      </w:tr>
      <w:tr w:rsidR="00343C71" w:rsidRPr="00343C71" w14:paraId="3BD8FB50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B84B6" w14:textId="1DD6B1B0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F09B0" w14:textId="47499B89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Poprawność językowa w komunikacji profesjonalnej i pracy kreatywnej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3A164" w14:textId="5F88267B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636E4B" w14:textId="7C9A47E5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AFB8D" w14:textId="37EA48E7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134EE" w14:textId="1AFC205F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846BC" w14:textId="26ABD2DA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7E5D95" w14:textId="1E985CDA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6EC756B6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E1245" w14:textId="5FF06E50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F8B41" w14:textId="0D3FC5B3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Teorie komunikowania masowego – wstęp do zagadnienia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DFA34" w14:textId="4FD67F86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48291" w14:textId="2413DE73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1E13F" w14:textId="09C40FB3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B0F4C" w14:textId="70E9E0F7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68F2E" w14:textId="57EEBAAD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6FB6E0" w14:textId="4D3D1D40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612E4B6D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66BD1" w14:textId="2E36CC75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319C0" w14:textId="698B450D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Język w mediach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FB915" w14:textId="51E8B760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C4EC4" w14:textId="259CC69B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6A3E0" w14:textId="4D973516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0986B7" w14:textId="6F6A3F26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1F91E" w14:textId="23CD787E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3EC591" w14:textId="7DB8097A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27B464B0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108943" w14:textId="63835452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EA210" w14:textId="7551125A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Autoprezentacja, autopromocja, wystąpienia publiczne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C07AB" w14:textId="43E2FCDC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F0C60" w14:textId="2E85E317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AB63C" w14:textId="143E1209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E0345" w14:textId="2A4E77DB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6859" w14:textId="2C7B178B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9008F4" w14:textId="6B120230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799C0A89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78AEE" w14:textId="4A958D61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9A1E1" w14:textId="2E707180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Kreatywne pisanie – podstawy </w:t>
            </w:r>
            <w:proofErr w:type="spellStart"/>
            <w:r w:rsidRPr="00343C71">
              <w:rPr>
                <w:lang w:eastAsia="pl-PL"/>
              </w:rPr>
              <w:t>copywritingu</w:t>
            </w:r>
            <w:proofErr w:type="spellEnd"/>
            <w:r w:rsidRPr="00343C71">
              <w:rPr>
                <w:lang w:eastAsia="pl-PL"/>
              </w:rPr>
              <w:t xml:space="preserve"> i </w:t>
            </w:r>
            <w:proofErr w:type="spellStart"/>
            <w:r w:rsidRPr="00343C71">
              <w:rPr>
                <w:lang w:eastAsia="pl-PL"/>
              </w:rPr>
              <w:t>content</w:t>
            </w:r>
            <w:proofErr w:type="spellEnd"/>
            <w:r w:rsidRPr="00343C71">
              <w:rPr>
                <w:lang w:eastAsia="pl-PL"/>
              </w:rPr>
              <w:t xml:space="preserve"> marketingu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41146" w14:textId="000717C1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790C7" w14:textId="12B89567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A2725" w14:textId="4416E8BC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C6BDE" w14:textId="09186FC2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2EAAE" w14:textId="2CD4EDC5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41F68B" w14:textId="7A46BC08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343C71" w:rsidRPr="00343C71" w14:paraId="596E5968" w14:textId="77777777" w:rsidTr="00D20D6F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1404" w14:textId="079478C5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CD2D" w14:textId="55FCC50E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Przygotowanie projektu zaliczeniowego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E43C" w14:textId="453AF835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7DB5" w14:textId="739DC777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FP1_U01 FP1_U05 FP1_U06 FP1_U11 FP1_K03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4D29" w14:textId="44F1C89E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Projekt TUTORING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7E1" w14:textId="3D44EFF2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 zaliczenie na ocenę po 5 semestrze przy udziale interesariuszy zewnętrznych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E17C" w14:textId="164994A4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74E94" w14:textId="42181CA0" w:rsidR="00D20D6F" w:rsidRPr="00343C71" w:rsidRDefault="00D20D6F" w:rsidP="00D20D6F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</w:tr>
    </w:tbl>
    <w:p w14:paraId="515F4D9C" w14:textId="77777777" w:rsidR="00343C71" w:rsidRDefault="00343C71">
      <w:r>
        <w:br w:type="page"/>
      </w:r>
    </w:p>
    <w:tbl>
      <w:tblPr>
        <w:tblW w:w="15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169"/>
        <w:gridCol w:w="1546"/>
        <w:gridCol w:w="3825"/>
        <w:gridCol w:w="1780"/>
        <w:gridCol w:w="2329"/>
        <w:gridCol w:w="708"/>
        <w:gridCol w:w="708"/>
      </w:tblGrid>
      <w:tr w:rsidR="00343C71" w:rsidRPr="00343C71" w14:paraId="6C91A698" w14:textId="77777777" w:rsidTr="00343C71">
        <w:trPr>
          <w:cantSplit/>
          <w:trHeight w:val="397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76F6A8" w14:textId="5534459C" w:rsidR="00343C71" w:rsidRPr="00343C71" w:rsidRDefault="00343C71" w:rsidP="00D20D6F">
            <w:pPr>
              <w:jc w:val="center"/>
              <w:rPr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lastRenderedPageBreak/>
              <w:t>Moduł 2: Edytorstwo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13942" w14:textId="6666A958" w:rsidR="00343C71" w:rsidRPr="00343C71" w:rsidRDefault="00343C71" w:rsidP="00D20D6F">
            <w:pPr>
              <w:jc w:val="center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240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5E9BF3" w14:textId="1A5C611B" w:rsidR="00343C71" w:rsidRPr="00343C71" w:rsidRDefault="00343C71" w:rsidP="00D20D6F">
            <w:pPr>
              <w:jc w:val="center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13</w:t>
            </w:r>
          </w:p>
        </w:tc>
      </w:tr>
      <w:tr w:rsidR="00D20D6F" w:rsidRPr="00343C71" w14:paraId="0FEC8B3F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C6FA6" w14:textId="36B47307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3EF05" w14:textId="43AD9375" w:rsidR="00D20D6F" w:rsidRPr="00343C71" w:rsidRDefault="00D20D6F" w:rsidP="00D20D6F">
            <w:pPr>
              <w:jc w:val="center"/>
              <w:rPr>
                <w:lang w:eastAsia="pl-PL"/>
              </w:rPr>
            </w:pPr>
            <w:bookmarkStart w:id="2" w:name="RANGE!C117"/>
            <w:r w:rsidRPr="00343C71">
              <w:rPr>
                <w:lang w:eastAsia="pl-PL"/>
              </w:rPr>
              <w:t>Wprowadzenie do edytorstwa naukowego</w:t>
            </w:r>
            <w:bookmarkEnd w:id="2"/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58A1A" w14:textId="74FEC704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FE7E1" w14:textId="6D25EAA6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9F73CF" w14:textId="62A7C86E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warsztaty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ABA91" w14:textId="59C113FA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43BF2" w14:textId="5F284CDD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BC82A3" w14:textId="28199B78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D20D6F" w:rsidRPr="00343C71" w14:paraId="39ADF880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DA9AB2" w14:textId="796E149F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D8206" w14:textId="0F1A034A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Problemy edytorskie dzieł literackich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1CE1D" w14:textId="73FCD42B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CEF45" w14:textId="45646EDB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427DF" w14:textId="38FD9D81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warsztaty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A6EF4" w14:textId="74901E73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F516A" w14:textId="57ED11A5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035A5A" w14:textId="3CCAC820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D20D6F" w:rsidRPr="00343C71" w14:paraId="37DAAF6D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A58A4" w14:textId="4A6C3DA7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077FA5" w14:textId="35861B31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Redagowanie publikacji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89E5B" w14:textId="74CDF360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FD27D" w14:textId="1BFE9C25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ADF8D" w14:textId="11B8EB12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warsztaty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EEB67" w14:textId="7E1ECAC8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9BDB1" w14:textId="7E56522A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ED8A9" w14:textId="509B0AAB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D20D6F" w:rsidRPr="00343C71" w14:paraId="68C4E1D3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9FC67" w14:textId="66F5343C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84E7C5" w14:textId="67E1D423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Współczesne teorie edytorskie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BC16B5" w14:textId="5D942398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FE2B0" w14:textId="1726791B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857F9" w14:textId="3A00B017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3C3B9" w14:textId="47702D6F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86900" w14:textId="358BD550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60E1D7" w14:textId="50833DAC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D20D6F" w:rsidRPr="00343C71" w14:paraId="22AE50B8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86582" w14:textId="55E1C0A1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AF595" w14:textId="50A7D5D3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Krytyczna analiza tekstu w praktyce redakcyjnej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C284D" w14:textId="51C2EAB9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2DD47" w14:textId="3DB3AAB3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FB553" w14:textId="30A879A8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C0465" w14:textId="4A4FF9B2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18F54" w14:textId="792B0F6E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844DED" w14:textId="03FBF323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  <w:tr w:rsidR="00D20D6F" w:rsidRPr="00343C71" w14:paraId="6F93F59E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C7058" w14:textId="73AB4913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EBF6D" w14:textId="0D1F430F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Edycje cyfrowe z elementami kodowania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2A22C" w14:textId="035C5252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44934" w14:textId="07CECC4A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913DA" w14:textId="237FE4B6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warsztaty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B625F" w14:textId="7C75EBEF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9979F" w14:textId="52E93D83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DAA90B" w14:textId="58E9B703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</w:tr>
      <w:tr w:rsidR="00D20D6F" w:rsidRPr="00343C71" w14:paraId="1A972D6F" w14:textId="77777777" w:rsidTr="00682E14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A1A479" w14:textId="191EC190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3-6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FAB39" w14:textId="4BF47220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Praktyki (realizowane na II i III roku studiów)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86786" w14:textId="7BCB1408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853E6" w14:textId="38CC7204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FP1_U06 FP1_U11 FP1_K03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F795B1" w14:textId="163EC7B7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praktyki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679CC" w14:textId="01807D2B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B606D" w14:textId="394E8B40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EFCDB" w14:textId="1540EBAC" w:rsidR="00D20D6F" w:rsidRPr="00343C71" w:rsidRDefault="00D20D6F" w:rsidP="00D20D6F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</w:tr>
    </w:tbl>
    <w:p w14:paraId="03DFA420" w14:textId="77777777" w:rsidR="000276C7" w:rsidRPr="00253065" w:rsidRDefault="000276C7" w:rsidP="000276C7">
      <w:pPr>
        <w:rPr>
          <w:b/>
          <w:bCs/>
        </w:rPr>
      </w:pPr>
    </w:p>
    <w:p w14:paraId="35A80F5B" w14:textId="77777777" w:rsidR="000276C7" w:rsidRPr="005E14C0" w:rsidRDefault="000276C7" w:rsidP="000276C7">
      <w:pPr>
        <w:rPr>
          <w:b/>
        </w:rPr>
        <w:sectPr w:rsidR="000276C7" w:rsidRPr="005E14C0" w:rsidSect="00441C62">
          <w:pgSz w:w="16840" w:h="11900" w:orient="landscape" w:code="9"/>
          <w:pgMar w:top="851" w:right="737" w:bottom="851" w:left="737" w:header="709" w:footer="709" w:gutter="0"/>
          <w:cols w:space="708"/>
          <w:docGrid w:linePitch="326"/>
        </w:sectPr>
      </w:pPr>
    </w:p>
    <w:p w14:paraId="0B61E496" w14:textId="77777777" w:rsidR="000276C7" w:rsidRPr="00CB66A7" w:rsidRDefault="000276C7" w:rsidP="000276C7">
      <w:pPr>
        <w:pStyle w:val="Akapitzlist"/>
        <w:widowControl/>
        <w:numPr>
          <w:ilvl w:val="1"/>
          <w:numId w:val="23"/>
        </w:numPr>
        <w:autoSpaceDE/>
        <w:autoSpaceDN/>
        <w:spacing w:after="160" w:line="259" w:lineRule="auto"/>
        <w:contextualSpacing/>
        <w:rPr>
          <w:b/>
        </w:rPr>
      </w:pPr>
      <w:r w:rsidRPr="00CB66A7">
        <w:rPr>
          <w:b/>
        </w:rPr>
        <w:lastRenderedPageBreak/>
        <w:t>Program studiów niestacjonarnych</w:t>
      </w:r>
    </w:p>
    <w:tbl>
      <w:tblPr>
        <w:tblpPr w:leftFromText="141" w:rightFromText="141" w:horzAnchor="margin" w:tblpXSpec="center" w:tblpY="90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260"/>
      </w:tblGrid>
      <w:tr w:rsidR="000276C7" w:rsidRPr="00441C62" w14:paraId="02E840F9" w14:textId="77777777" w:rsidTr="00441C62">
        <w:trPr>
          <w:trHeight w:val="375"/>
        </w:trPr>
        <w:tc>
          <w:tcPr>
            <w:tcW w:w="9776" w:type="dxa"/>
            <w:gridSpan w:val="2"/>
            <w:vAlign w:val="center"/>
            <w:hideMark/>
          </w:tcPr>
          <w:p w14:paraId="458B0FC1" w14:textId="77777777" w:rsidR="000276C7" w:rsidRPr="00441C62" w:rsidRDefault="000276C7" w:rsidP="002F71E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41C62">
              <w:rPr>
                <w:b/>
                <w:bCs/>
                <w:sz w:val="24"/>
                <w:szCs w:val="24"/>
              </w:rPr>
              <w:t>Ogólne informacje o programie</w:t>
            </w:r>
          </w:p>
        </w:tc>
      </w:tr>
      <w:tr w:rsidR="000276C7" w:rsidRPr="00441C62" w14:paraId="13369511" w14:textId="77777777" w:rsidTr="00441C62">
        <w:trPr>
          <w:trHeight w:val="462"/>
        </w:trPr>
        <w:tc>
          <w:tcPr>
            <w:tcW w:w="6516" w:type="dxa"/>
            <w:vAlign w:val="center"/>
            <w:hideMark/>
          </w:tcPr>
          <w:p w14:paraId="23114C7A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</w:rPr>
            </w:pPr>
            <w:r w:rsidRPr="00441C62">
              <w:rPr>
                <w:sz w:val="24"/>
                <w:szCs w:val="24"/>
              </w:rPr>
              <w:t>Klasyfikacja ISCED</w:t>
            </w:r>
          </w:p>
        </w:tc>
        <w:tc>
          <w:tcPr>
            <w:tcW w:w="3260" w:type="dxa"/>
            <w:vAlign w:val="center"/>
          </w:tcPr>
          <w:p w14:paraId="69AFAAC1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</w:rPr>
            </w:pPr>
            <w:r w:rsidRPr="00441C62">
              <w:rPr>
                <w:bCs/>
                <w:sz w:val="24"/>
                <w:szCs w:val="24"/>
              </w:rPr>
              <w:t>0232</w:t>
            </w:r>
          </w:p>
        </w:tc>
      </w:tr>
      <w:tr w:rsidR="000276C7" w:rsidRPr="00441C62" w14:paraId="0FBB56DA" w14:textId="77777777" w:rsidTr="00441C62">
        <w:trPr>
          <w:trHeight w:val="461"/>
        </w:trPr>
        <w:tc>
          <w:tcPr>
            <w:tcW w:w="6516" w:type="dxa"/>
            <w:vAlign w:val="center"/>
            <w:hideMark/>
          </w:tcPr>
          <w:p w14:paraId="300176AF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</w:rPr>
            </w:pPr>
            <w:r w:rsidRPr="00441C62">
              <w:rPr>
                <w:sz w:val="24"/>
                <w:szCs w:val="24"/>
              </w:rPr>
              <w:t>Liczba semestrów</w:t>
            </w:r>
          </w:p>
        </w:tc>
        <w:tc>
          <w:tcPr>
            <w:tcW w:w="3260" w:type="dxa"/>
            <w:vAlign w:val="center"/>
          </w:tcPr>
          <w:p w14:paraId="4332D251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</w:rPr>
            </w:pPr>
            <w:r w:rsidRPr="00441C62">
              <w:rPr>
                <w:bCs/>
                <w:sz w:val="24"/>
                <w:szCs w:val="24"/>
              </w:rPr>
              <w:t>6</w:t>
            </w:r>
          </w:p>
        </w:tc>
      </w:tr>
      <w:tr w:rsidR="000276C7" w:rsidRPr="00441C62" w14:paraId="0F8FEA1B" w14:textId="77777777" w:rsidTr="00441C62">
        <w:trPr>
          <w:trHeight w:val="488"/>
        </w:trPr>
        <w:tc>
          <w:tcPr>
            <w:tcW w:w="6516" w:type="dxa"/>
            <w:vAlign w:val="center"/>
          </w:tcPr>
          <w:p w14:paraId="20FFB27A" w14:textId="77777777" w:rsidR="000276C7" w:rsidRPr="00441C62" w:rsidRDefault="000276C7" w:rsidP="002F71ED">
            <w:pPr>
              <w:rPr>
                <w:sz w:val="24"/>
                <w:szCs w:val="24"/>
              </w:rPr>
            </w:pPr>
            <w:r w:rsidRPr="00441C62">
              <w:rPr>
                <w:sz w:val="24"/>
                <w:szCs w:val="24"/>
              </w:rPr>
              <w:t>Profil</w:t>
            </w:r>
          </w:p>
        </w:tc>
        <w:tc>
          <w:tcPr>
            <w:tcW w:w="3260" w:type="dxa"/>
            <w:vAlign w:val="center"/>
          </w:tcPr>
          <w:p w14:paraId="0C6EBE87" w14:textId="77777777" w:rsidR="000276C7" w:rsidRPr="00441C62" w:rsidRDefault="000276C7" w:rsidP="002F71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41C62">
              <w:rPr>
                <w:bCs/>
                <w:sz w:val="24"/>
                <w:szCs w:val="24"/>
              </w:rPr>
              <w:t>ogólnoakademicki</w:t>
            </w:r>
            <w:proofErr w:type="spellEnd"/>
          </w:p>
        </w:tc>
      </w:tr>
      <w:tr w:rsidR="000276C7" w:rsidRPr="00441C62" w14:paraId="16345E04" w14:textId="77777777" w:rsidTr="00441C62">
        <w:trPr>
          <w:trHeight w:val="487"/>
        </w:trPr>
        <w:tc>
          <w:tcPr>
            <w:tcW w:w="6516" w:type="dxa"/>
            <w:vAlign w:val="center"/>
          </w:tcPr>
          <w:p w14:paraId="1F14D5F8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</w:rPr>
            </w:pPr>
            <w:r w:rsidRPr="00441C62">
              <w:rPr>
                <w:sz w:val="24"/>
                <w:szCs w:val="24"/>
              </w:rPr>
              <w:t>Forma studiów</w:t>
            </w:r>
          </w:p>
        </w:tc>
        <w:tc>
          <w:tcPr>
            <w:tcW w:w="3260" w:type="dxa"/>
            <w:vAlign w:val="center"/>
          </w:tcPr>
          <w:p w14:paraId="7D613B7E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</w:rPr>
            </w:pPr>
            <w:r w:rsidRPr="00441C62">
              <w:rPr>
                <w:bCs/>
                <w:sz w:val="24"/>
                <w:szCs w:val="24"/>
              </w:rPr>
              <w:t>niestacjonarne</w:t>
            </w:r>
          </w:p>
        </w:tc>
      </w:tr>
      <w:tr w:rsidR="000276C7" w:rsidRPr="00441C62" w14:paraId="46A90DA8" w14:textId="77777777" w:rsidTr="00441C62">
        <w:trPr>
          <w:trHeight w:val="472"/>
        </w:trPr>
        <w:tc>
          <w:tcPr>
            <w:tcW w:w="6516" w:type="dxa"/>
            <w:vAlign w:val="center"/>
            <w:hideMark/>
          </w:tcPr>
          <w:p w14:paraId="72078210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</w:rPr>
            </w:pPr>
            <w:r w:rsidRPr="00441C62">
              <w:rPr>
                <w:sz w:val="24"/>
                <w:szCs w:val="24"/>
              </w:rPr>
              <w:t>Tytuł zawodowy nadawany absolwentom</w:t>
            </w:r>
          </w:p>
        </w:tc>
        <w:tc>
          <w:tcPr>
            <w:tcW w:w="3260" w:type="dxa"/>
            <w:vAlign w:val="center"/>
          </w:tcPr>
          <w:p w14:paraId="25158C03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</w:rPr>
            </w:pPr>
            <w:r w:rsidRPr="00441C62">
              <w:rPr>
                <w:bCs/>
                <w:sz w:val="24"/>
                <w:szCs w:val="24"/>
              </w:rPr>
              <w:t>licencjat</w:t>
            </w:r>
          </w:p>
        </w:tc>
      </w:tr>
      <w:tr w:rsidR="000276C7" w:rsidRPr="00441C62" w14:paraId="57F440B0" w14:textId="77777777" w:rsidTr="00441C62">
        <w:trPr>
          <w:trHeight w:val="471"/>
        </w:trPr>
        <w:tc>
          <w:tcPr>
            <w:tcW w:w="6516" w:type="dxa"/>
            <w:vAlign w:val="center"/>
            <w:hideMark/>
          </w:tcPr>
          <w:p w14:paraId="5E7DB335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441C62">
              <w:rPr>
                <w:sz w:val="24"/>
                <w:szCs w:val="24"/>
                <w:lang w:eastAsia="pl-PL"/>
              </w:rPr>
              <w:t>Łączna liczba godzin zajęć konieczna do ukończenia studiów</w:t>
            </w:r>
          </w:p>
        </w:tc>
        <w:tc>
          <w:tcPr>
            <w:tcW w:w="3260" w:type="dxa"/>
            <w:vAlign w:val="center"/>
          </w:tcPr>
          <w:p w14:paraId="1750D58B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441C62">
              <w:rPr>
                <w:bCs/>
                <w:iCs/>
                <w:sz w:val="24"/>
                <w:szCs w:val="24"/>
                <w:lang w:eastAsia="pl-PL"/>
              </w:rPr>
              <w:t xml:space="preserve">991 (moduł: </w:t>
            </w:r>
            <w:proofErr w:type="spellStart"/>
            <w:r w:rsidRPr="00441C62">
              <w:rPr>
                <w:bCs/>
                <w:iCs/>
                <w:sz w:val="24"/>
                <w:szCs w:val="24"/>
                <w:lang w:eastAsia="pl-PL"/>
              </w:rPr>
              <w:t>Copywriting</w:t>
            </w:r>
            <w:proofErr w:type="spellEnd"/>
            <w:r w:rsidRPr="00441C62">
              <w:rPr>
                <w:bCs/>
                <w:iCs/>
                <w:sz w:val="24"/>
                <w:szCs w:val="24"/>
                <w:lang w:eastAsia="pl-PL"/>
              </w:rPr>
              <w:t>, kom. masowe i media )</w:t>
            </w:r>
          </w:p>
          <w:p w14:paraId="131CEE72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441C62">
              <w:rPr>
                <w:bCs/>
                <w:iCs/>
                <w:sz w:val="24"/>
                <w:szCs w:val="24"/>
                <w:lang w:eastAsia="pl-PL"/>
              </w:rPr>
              <w:t>1006 (moduł: Edytorstwo)</w:t>
            </w:r>
          </w:p>
        </w:tc>
      </w:tr>
      <w:tr w:rsidR="000276C7" w:rsidRPr="00441C62" w14:paraId="34281AEC" w14:textId="77777777" w:rsidTr="00441C62">
        <w:trPr>
          <w:trHeight w:val="470"/>
        </w:trPr>
        <w:tc>
          <w:tcPr>
            <w:tcW w:w="6516" w:type="dxa"/>
            <w:vAlign w:val="center"/>
            <w:hideMark/>
          </w:tcPr>
          <w:p w14:paraId="50627F65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441C62">
              <w:rPr>
                <w:sz w:val="24"/>
                <w:szCs w:val="24"/>
                <w:lang w:eastAsia="pl-PL"/>
              </w:rPr>
              <w:t>Liczba punktów ECTS konieczna do ukończenia studiów</w:t>
            </w:r>
          </w:p>
        </w:tc>
        <w:tc>
          <w:tcPr>
            <w:tcW w:w="3260" w:type="dxa"/>
            <w:vAlign w:val="center"/>
          </w:tcPr>
          <w:p w14:paraId="6DBE2F43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highlight w:val="yellow"/>
                <w:lang w:eastAsia="pl-PL"/>
              </w:rPr>
            </w:pPr>
            <w:r w:rsidRPr="00441C62">
              <w:rPr>
                <w:bCs/>
                <w:sz w:val="24"/>
                <w:szCs w:val="24"/>
                <w:lang w:eastAsia="pl-PL"/>
              </w:rPr>
              <w:t>180</w:t>
            </w:r>
          </w:p>
        </w:tc>
      </w:tr>
      <w:tr w:rsidR="000276C7" w:rsidRPr="00441C62" w14:paraId="1C2C7039" w14:textId="77777777" w:rsidTr="00441C62">
        <w:trPr>
          <w:trHeight w:val="636"/>
        </w:trPr>
        <w:tc>
          <w:tcPr>
            <w:tcW w:w="6516" w:type="dxa"/>
            <w:vAlign w:val="center"/>
            <w:hideMark/>
          </w:tcPr>
          <w:p w14:paraId="019D93B3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441C62">
              <w:rPr>
                <w:sz w:val="24"/>
                <w:szCs w:val="24"/>
                <w:lang w:eastAsia="pl-PL"/>
              </w:rPr>
              <w:t>Liczba punktów ECTS w ramach zajęć prowadzonych z bezpośrednim udziałem nauczycieli akademickich lub innych osób prowadzących zajęcia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37E3D7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lang w:eastAsia="pl-PL"/>
              </w:rPr>
            </w:pPr>
            <w:r w:rsidRPr="00441C62">
              <w:rPr>
                <w:bCs/>
                <w:sz w:val="24"/>
                <w:szCs w:val="24"/>
                <w:lang w:eastAsia="pl-PL"/>
              </w:rPr>
              <w:t>49</w:t>
            </w:r>
          </w:p>
        </w:tc>
      </w:tr>
      <w:tr w:rsidR="000276C7" w:rsidRPr="00441C62" w14:paraId="445813BE" w14:textId="77777777" w:rsidTr="00441C62">
        <w:trPr>
          <w:trHeight w:val="636"/>
        </w:trPr>
        <w:tc>
          <w:tcPr>
            <w:tcW w:w="6516" w:type="dxa"/>
            <w:vAlign w:val="center"/>
            <w:hideMark/>
          </w:tcPr>
          <w:p w14:paraId="6FD9F3C3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441C62">
              <w:rPr>
                <w:sz w:val="24"/>
                <w:szCs w:val="24"/>
                <w:lang w:eastAsia="pl-PL"/>
              </w:rPr>
              <w:t>Liczba punktów ECTS, jaką student musi uzyskać w ramach zajęć związanych z prowadzoną w uczelni działalnością naukową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69791D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lang w:eastAsia="pl-PL"/>
              </w:rPr>
            </w:pPr>
            <w:r w:rsidRPr="00441C62">
              <w:rPr>
                <w:bCs/>
                <w:sz w:val="24"/>
                <w:szCs w:val="24"/>
                <w:lang w:eastAsia="pl-PL"/>
              </w:rPr>
              <w:t>174</w:t>
            </w:r>
          </w:p>
        </w:tc>
      </w:tr>
      <w:tr w:rsidR="000276C7" w:rsidRPr="00441C62" w14:paraId="1EAEEB5B" w14:textId="77777777" w:rsidTr="00441C62">
        <w:trPr>
          <w:trHeight w:val="658"/>
        </w:trPr>
        <w:tc>
          <w:tcPr>
            <w:tcW w:w="6516" w:type="dxa"/>
            <w:vAlign w:val="center"/>
            <w:hideMark/>
          </w:tcPr>
          <w:p w14:paraId="01FA416F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441C62">
              <w:rPr>
                <w:sz w:val="24"/>
                <w:szCs w:val="24"/>
                <w:lang w:eastAsia="pl-PL"/>
              </w:rPr>
              <w:t>Liczba punktów ECTS, którą student musi uzyskać w ramach zajęć z zakresu nauki języków obcych</w:t>
            </w:r>
          </w:p>
        </w:tc>
        <w:tc>
          <w:tcPr>
            <w:tcW w:w="3260" w:type="dxa"/>
            <w:vAlign w:val="center"/>
          </w:tcPr>
          <w:p w14:paraId="78ACF7E4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lang w:eastAsia="pl-PL"/>
              </w:rPr>
            </w:pPr>
            <w:r w:rsidRPr="00441C62">
              <w:rPr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0276C7" w:rsidRPr="00441C62" w14:paraId="22C79E7B" w14:textId="77777777" w:rsidTr="00441C62">
        <w:trPr>
          <w:trHeight w:val="485"/>
        </w:trPr>
        <w:tc>
          <w:tcPr>
            <w:tcW w:w="6516" w:type="dxa"/>
            <w:vAlign w:val="center"/>
            <w:hideMark/>
          </w:tcPr>
          <w:p w14:paraId="3787C07A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441C62">
              <w:rPr>
                <w:sz w:val="24"/>
                <w:szCs w:val="24"/>
                <w:lang w:eastAsia="pl-PL"/>
              </w:rPr>
              <w:t>Liczba punktów ECTS, którą student musi uzyskać w ramach zajęć do wyboru</w:t>
            </w:r>
          </w:p>
        </w:tc>
        <w:tc>
          <w:tcPr>
            <w:tcW w:w="3260" w:type="dxa"/>
            <w:vAlign w:val="center"/>
          </w:tcPr>
          <w:p w14:paraId="6DEFC78F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lang w:eastAsia="pl-PL"/>
              </w:rPr>
            </w:pPr>
            <w:r w:rsidRPr="00441C62">
              <w:rPr>
                <w:bCs/>
                <w:sz w:val="24"/>
                <w:szCs w:val="24"/>
                <w:lang w:eastAsia="pl-PL"/>
              </w:rPr>
              <w:t>62</w:t>
            </w:r>
          </w:p>
        </w:tc>
      </w:tr>
      <w:tr w:rsidR="000276C7" w:rsidRPr="00441C62" w14:paraId="54063311" w14:textId="77777777" w:rsidTr="00441C62">
        <w:trPr>
          <w:trHeight w:val="645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  <w:hideMark/>
          </w:tcPr>
          <w:p w14:paraId="5F178CF4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441C62">
              <w:rPr>
                <w:sz w:val="24"/>
                <w:szCs w:val="24"/>
                <w:lang w:eastAsia="pl-PL"/>
              </w:rPr>
              <w:t>Liczba punktów ECTS, którą student musi uzyskać w ramach praktyk zawodowych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587564B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lang w:eastAsia="pl-PL"/>
              </w:rPr>
            </w:pPr>
            <w:r w:rsidRPr="00441C62">
              <w:rPr>
                <w:bCs/>
                <w:sz w:val="24"/>
                <w:szCs w:val="24"/>
                <w:lang w:eastAsia="pl-PL"/>
              </w:rPr>
              <w:t>nie dotyczy</w:t>
            </w:r>
          </w:p>
        </w:tc>
      </w:tr>
      <w:tr w:rsidR="000276C7" w:rsidRPr="00441C62" w14:paraId="3C91D8F9" w14:textId="77777777" w:rsidTr="00441C62">
        <w:trPr>
          <w:trHeight w:val="7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F962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441C62">
              <w:rPr>
                <w:sz w:val="24"/>
                <w:szCs w:val="24"/>
                <w:lang w:eastAsia="pl-PL"/>
              </w:rPr>
              <w:t>Liczba punktów ECTS, którą student musi uzyskać w ramach zajęć z dziedziny nauk społecznych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CEC9" w14:textId="77777777" w:rsidR="000276C7" w:rsidRPr="00441C62" w:rsidRDefault="000276C7" w:rsidP="002F71ED">
            <w:pPr>
              <w:spacing w:line="276" w:lineRule="auto"/>
              <w:ind w:left="-71"/>
              <w:jc w:val="center"/>
              <w:rPr>
                <w:bCs/>
                <w:sz w:val="24"/>
                <w:szCs w:val="24"/>
                <w:lang w:eastAsia="pl-PL"/>
              </w:rPr>
            </w:pPr>
            <w:r w:rsidRPr="00441C62">
              <w:rPr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0276C7" w:rsidRPr="00441C62" w14:paraId="7B347144" w14:textId="77777777" w:rsidTr="00441C62">
        <w:trPr>
          <w:trHeight w:val="74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DAE23" w14:textId="77777777" w:rsidR="000276C7" w:rsidRPr="00441C62" w:rsidRDefault="000276C7" w:rsidP="002F71ED">
            <w:pPr>
              <w:spacing w:line="276" w:lineRule="auto"/>
              <w:rPr>
                <w:sz w:val="24"/>
                <w:szCs w:val="24"/>
              </w:rPr>
            </w:pPr>
            <w:r w:rsidRPr="00441C62">
              <w:rPr>
                <w:sz w:val="24"/>
                <w:szCs w:val="24"/>
              </w:rPr>
              <w:t>Wymogi związane z ukończeniem studiów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E3AD9" w14:textId="77777777" w:rsidR="000276C7" w:rsidRPr="00441C62" w:rsidRDefault="000276C7" w:rsidP="002F71E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41C62">
              <w:rPr>
                <w:bCs/>
                <w:sz w:val="24"/>
                <w:szCs w:val="24"/>
              </w:rPr>
              <w:t>Praca dyplomowa oraz egzamin dyplomowy</w:t>
            </w:r>
          </w:p>
        </w:tc>
      </w:tr>
      <w:tr w:rsidR="000276C7" w:rsidRPr="00441C62" w14:paraId="27B74F33" w14:textId="77777777" w:rsidTr="00441C62">
        <w:trPr>
          <w:trHeight w:val="202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4720" w14:textId="77777777" w:rsidR="000276C7" w:rsidRPr="00F16E3F" w:rsidRDefault="000276C7" w:rsidP="002F71ED">
            <w:pPr>
              <w:spacing w:line="276" w:lineRule="auto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</w:rPr>
              <w:t>Opis realizacji programu</w:t>
            </w:r>
          </w:p>
        </w:tc>
      </w:tr>
      <w:tr w:rsidR="000276C7" w:rsidRPr="00441C62" w14:paraId="781EBF71" w14:textId="77777777" w:rsidTr="00441C62">
        <w:trPr>
          <w:trHeight w:val="289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1053" w14:textId="77777777" w:rsidR="000276C7" w:rsidRPr="00441C62" w:rsidRDefault="000276C7" w:rsidP="00F16E3F">
            <w:pPr>
              <w:adjustRightInd w:val="0"/>
              <w:spacing w:line="360" w:lineRule="auto"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 w:rsidRPr="00441C62">
              <w:rPr>
                <w:rFonts w:ascii="Times-Roman" w:hAnsi="Times-Roman" w:cs="Times-Roman"/>
                <w:sz w:val="24"/>
                <w:szCs w:val="24"/>
                <w:lang w:eastAsia="pl-PL"/>
              </w:rPr>
              <w:t>W toku studiów studenci realizuj</w:t>
            </w:r>
            <w:r w:rsidRPr="00441C62">
              <w:rPr>
                <w:rFonts w:ascii="TimesNewRoman" w:hAnsi="TimesNewRoman" w:cs="TimesNewRoman"/>
                <w:sz w:val="24"/>
                <w:szCs w:val="24"/>
                <w:lang w:eastAsia="pl-PL"/>
              </w:rPr>
              <w:t>ą</w:t>
            </w:r>
            <w:r w:rsidRPr="00441C62">
              <w:rPr>
                <w:rFonts w:ascii="Times-Roman" w:hAnsi="Times-Roman" w:cs="Times-Roman"/>
                <w:sz w:val="24"/>
                <w:szCs w:val="24"/>
                <w:lang w:eastAsia="pl-PL"/>
              </w:rPr>
              <w:t>:</w:t>
            </w:r>
          </w:p>
          <w:p w14:paraId="6C8D0DDA" w14:textId="77777777" w:rsidR="000276C7" w:rsidRPr="00441C62" w:rsidRDefault="000276C7" w:rsidP="00F16E3F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spacing w:line="360" w:lineRule="auto"/>
              <w:contextualSpacing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 w:rsidRPr="00441C62">
              <w:rPr>
                <w:rFonts w:ascii="Times-Roman" w:hAnsi="Times-Roman" w:cs="Times-Roman"/>
                <w:sz w:val="24"/>
                <w:szCs w:val="24"/>
                <w:lang w:eastAsia="pl-PL"/>
              </w:rPr>
              <w:t>przedmioty obligatoryjne – 118 ECTS;</w:t>
            </w:r>
          </w:p>
          <w:p w14:paraId="7A594BE5" w14:textId="77777777" w:rsidR="000276C7" w:rsidRPr="00441C62" w:rsidRDefault="000276C7" w:rsidP="00F16E3F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spacing w:line="360" w:lineRule="auto"/>
              <w:contextualSpacing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 w:rsidRPr="00441C62">
              <w:rPr>
                <w:rFonts w:ascii="Times-Roman" w:hAnsi="Times-Roman" w:cs="Times-Roman"/>
                <w:sz w:val="24"/>
                <w:szCs w:val="24"/>
                <w:lang w:eastAsia="pl-PL"/>
              </w:rPr>
              <w:t>lektorat j</w:t>
            </w:r>
            <w:r w:rsidRPr="00441C62">
              <w:rPr>
                <w:rFonts w:ascii="TimesNewRoman" w:hAnsi="TimesNewRoman" w:cs="TimesNewRoman"/>
                <w:sz w:val="24"/>
                <w:szCs w:val="24"/>
                <w:lang w:eastAsia="pl-PL"/>
              </w:rPr>
              <w:t>ę</w:t>
            </w:r>
            <w:r w:rsidRPr="00441C62">
              <w:rPr>
                <w:rFonts w:ascii="Times-Roman" w:hAnsi="Times-Roman" w:cs="Times-Roman"/>
                <w:sz w:val="24"/>
                <w:szCs w:val="24"/>
                <w:lang w:eastAsia="pl-PL"/>
              </w:rPr>
              <w:t>zyka nowo</w:t>
            </w:r>
            <w:r w:rsidRPr="00441C62">
              <w:rPr>
                <w:rFonts w:ascii="TimesNewRoman" w:hAnsi="TimesNewRoman" w:cs="TimesNewRoman"/>
                <w:sz w:val="24"/>
                <w:szCs w:val="24"/>
                <w:lang w:eastAsia="pl-PL"/>
              </w:rPr>
              <w:t>ż</w:t>
            </w:r>
            <w:r w:rsidRPr="00441C62">
              <w:rPr>
                <w:rFonts w:ascii="Times-Roman" w:hAnsi="Times-Roman" w:cs="Times-Roman"/>
                <w:sz w:val="24"/>
                <w:szCs w:val="24"/>
                <w:lang w:eastAsia="pl-PL"/>
              </w:rPr>
              <w:t>ytnego – 10 ECTS;</w:t>
            </w:r>
          </w:p>
          <w:p w14:paraId="13DDB495" w14:textId="18C7597E" w:rsidR="00F16E3F" w:rsidRPr="00441C62" w:rsidRDefault="00F16E3F" w:rsidP="00F16E3F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spacing w:line="360" w:lineRule="auto"/>
              <w:contextualSpacing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>
              <w:rPr>
                <w:rFonts w:ascii="Times-Roman" w:hAnsi="Times-Roman" w:cs="Times-Roman"/>
                <w:sz w:val="24"/>
                <w:szCs w:val="24"/>
                <w:lang w:eastAsia="pl-PL"/>
              </w:rPr>
              <w:t>seminarium licencjackie</w:t>
            </w:r>
            <w:r w:rsidRPr="00441C62">
              <w:rPr>
                <w:rFonts w:ascii="Times-Roman" w:hAnsi="Times-Roman" w:cs="Times-Roman"/>
                <w:sz w:val="24"/>
                <w:szCs w:val="24"/>
                <w:lang w:eastAsia="pl-PL"/>
              </w:rPr>
              <w:t xml:space="preserve"> - 20 ECTS;</w:t>
            </w:r>
          </w:p>
          <w:p w14:paraId="6F4C6CC9" w14:textId="77777777" w:rsidR="000276C7" w:rsidRPr="00441C62" w:rsidRDefault="000276C7" w:rsidP="00F16E3F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spacing w:line="360" w:lineRule="auto"/>
              <w:contextualSpacing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 w:rsidRPr="00441C62">
              <w:rPr>
                <w:rFonts w:ascii="Times-Roman" w:hAnsi="Times-Roman" w:cs="Times-Roman"/>
                <w:sz w:val="24"/>
                <w:szCs w:val="24"/>
                <w:lang w:eastAsia="pl-PL"/>
              </w:rPr>
              <w:t>zaj</w:t>
            </w:r>
            <w:r w:rsidRPr="00441C62">
              <w:rPr>
                <w:rFonts w:ascii="TimesNewRoman" w:hAnsi="TimesNewRoman" w:cs="TimesNewRoman"/>
                <w:sz w:val="24"/>
                <w:szCs w:val="24"/>
                <w:lang w:eastAsia="pl-PL"/>
              </w:rPr>
              <w:t>ę</w:t>
            </w:r>
            <w:r w:rsidRPr="00441C62">
              <w:rPr>
                <w:rFonts w:ascii="Times-Roman" w:hAnsi="Times-Roman" w:cs="Times-Roman"/>
                <w:sz w:val="24"/>
                <w:szCs w:val="24"/>
                <w:lang w:eastAsia="pl-PL"/>
              </w:rPr>
              <w:t>cia ogólnouczelniane z obszaru nauk społecznych - 5 ECTS;</w:t>
            </w:r>
          </w:p>
          <w:p w14:paraId="61F64F28" w14:textId="77777777" w:rsidR="000276C7" w:rsidRPr="00441C62" w:rsidRDefault="000276C7" w:rsidP="00F16E3F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spacing w:after="120" w:line="360" w:lineRule="auto"/>
              <w:contextualSpacing/>
              <w:rPr>
                <w:rFonts w:ascii="Times-Roman" w:hAnsi="Times-Roman" w:cs="Times-Roman"/>
                <w:sz w:val="24"/>
                <w:szCs w:val="24"/>
                <w:lang w:eastAsia="pl-PL"/>
              </w:rPr>
            </w:pPr>
            <w:r w:rsidRPr="00441C62">
              <w:rPr>
                <w:rFonts w:ascii="Times-Roman" w:hAnsi="Times-Roman" w:cs="Times-Roman"/>
                <w:sz w:val="24"/>
                <w:szCs w:val="24"/>
                <w:lang w:eastAsia="pl-PL"/>
              </w:rPr>
              <w:t>moduł do wyboru (</w:t>
            </w:r>
            <w:proofErr w:type="spellStart"/>
            <w:r w:rsidRPr="00441C62">
              <w:rPr>
                <w:sz w:val="24"/>
                <w:szCs w:val="24"/>
                <w:lang w:eastAsia="pl-PL"/>
              </w:rPr>
              <w:t>Copywriting</w:t>
            </w:r>
            <w:proofErr w:type="spellEnd"/>
            <w:r w:rsidRPr="00441C62">
              <w:rPr>
                <w:sz w:val="24"/>
                <w:szCs w:val="24"/>
                <w:lang w:eastAsia="pl-PL"/>
              </w:rPr>
              <w:t>, komunikowanie masowe i media/Edytorstwo</w:t>
            </w:r>
            <w:r w:rsidRPr="00441C62">
              <w:rPr>
                <w:b/>
                <w:bCs/>
                <w:sz w:val="24"/>
                <w:szCs w:val="24"/>
                <w:lang w:eastAsia="pl-PL"/>
              </w:rPr>
              <w:t>)</w:t>
            </w:r>
            <w:r w:rsidRPr="00441C62">
              <w:rPr>
                <w:sz w:val="24"/>
                <w:szCs w:val="24"/>
                <w:lang w:eastAsia="pl-PL"/>
              </w:rPr>
              <w:t xml:space="preserve"> </w:t>
            </w:r>
            <w:r w:rsidRPr="00441C62">
              <w:rPr>
                <w:rFonts w:ascii="Times-Roman" w:hAnsi="Times-Roman" w:cs="Times-Roman"/>
                <w:sz w:val="24"/>
                <w:szCs w:val="24"/>
                <w:lang w:eastAsia="pl-PL"/>
              </w:rPr>
              <w:t>– 27 ECTS.</w:t>
            </w:r>
          </w:p>
          <w:p w14:paraId="7039E54D" w14:textId="32C0EAC6" w:rsidR="000276C7" w:rsidRPr="00441C62" w:rsidRDefault="000276C7" w:rsidP="00F16E3F">
            <w:pPr>
              <w:adjustRightInd w:val="0"/>
              <w:rPr>
                <w:sz w:val="24"/>
                <w:szCs w:val="24"/>
              </w:rPr>
            </w:pPr>
            <w:r w:rsidRPr="00441C62">
              <w:rPr>
                <w:rFonts w:ascii="Times-Roman" w:hAnsi="Times-Roman" w:cs="Times-Roman"/>
                <w:sz w:val="24"/>
                <w:szCs w:val="24"/>
                <w:lang w:eastAsia="pl-PL"/>
              </w:rPr>
              <w:t>Studenci będący cudzoziemcami uzyskują dodatkowe 6 punktów ECTS, uczęszczając na przedmiot Język polski akademicki dla cudzoziemców.</w:t>
            </w:r>
          </w:p>
        </w:tc>
      </w:tr>
    </w:tbl>
    <w:p w14:paraId="6F36FC7B" w14:textId="77777777" w:rsidR="000276C7" w:rsidRDefault="000276C7" w:rsidP="000276C7">
      <w:pPr>
        <w:rPr>
          <w:b/>
          <w:bCs/>
        </w:rPr>
      </w:pPr>
    </w:p>
    <w:p w14:paraId="0D28B399" w14:textId="77777777" w:rsidR="00441C62" w:rsidRDefault="00441C62" w:rsidP="000276C7">
      <w:pPr>
        <w:rPr>
          <w:b/>
          <w:bCs/>
        </w:rPr>
      </w:pPr>
    </w:p>
    <w:p w14:paraId="2AF09783" w14:textId="2B80F44B" w:rsidR="00441C62" w:rsidRDefault="00441C62" w:rsidP="000276C7">
      <w:pPr>
        <w:rPr>
          <w:b/>
          <w:bCs/>
        </w:rPr>
        <w:sectPr w:rsidR="00441C62" w:rsidSect="00E802D1">
          <w:pgSz w:w="11900" w:h="16840" w:code="9"/>
          <w:pgMar w:top="992" w:right="851" w:bottom="709" w:left="851" w:header="709" w:footer="709" w:gutter="0"/>
          <w:cols w:space="708"/>
          <w:docGrid w:linePitch="326"/>
        </w:sectPr>
      </w:pPr>
    </w:p>
    <w:p w14:paraId="0134CF1B" w14:textId="1E8A79B6" w:rsidR="000276C7" w:rsidRPr="00441C62" w:rsidRDefault="000276C7" w:rsidP="000276C7">
      <w:pPr>
        <w:pStyle w:val="Akapitzlist"/>
        <w:widowControl/>
        <w:numPr>
          <w:ilvl w:val="1"/>
          <w:numId w:val="23"/>
        </w:numPr>
        <w:autoSpaceDE/>
        <w:autoSpaceDN/>
        <w:contextualSpacing/>
        <w:rPr>
          <w:b/>
          <w:bCs/>
          <w:sz w:val="24"/>
          <w:szCs w:val="24"/>
        </w:rPr>
      </w:pPr>
      <w:r w:rsidRPr="00441C62">
        <w:rPr>
          <w:b/>
          <w:bCs/>
          <w:sz w:val="24"/>
          <w:szCs w:val="24"/>
        </w:rPr>
        <w:lastRenderedPageBreak/>
        <w:t>Zajęcia lub grupy zajęć, niezależnie od formy ich prowadzenia oraz sposoby weryfikacji i oceny efektów uczenia się osiągniętych przez studenta w trakcie całego cyklu kształcenia</w:t>
      </w:r>
      <w:r w:rsidR="00441C62" w:rsidRPr="00441C62">
        <w:rPr>
          <w:b/>
          <w:bCs/>
          <w:sz w:val="24"/>
          <w:szCs w:val="24"/>
        </w:rPr>
        <w:t xml:space="preserve"> STUDIA NIESTACJONARNE</w:t>
      </w:r>
    </w:p>
    <w:p w14:paraId="61F9ECF6" w14:textId="77777777" w:rsidR="000276C7" w:rsidRPr="00441C62" w:rsidRDefault="000276C7" w:rsidP="000276C7">
      <w:pPr>
        <w:pStyle w:val="Akapitzlist"/>
        <w:ind w:left="360"/>
        <w:rPr>
          <w:b/>
          <w:bCs/>
          <w:sz w:val="24"/>
          <w:szCs w:val="24"/>
        </w:rPr>
      </w:pPr>
    </w:p>
    <w:tbl>
      <w:tblPr>
        <w:tblW w:w="15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169"/>
        <w:gridCol w:w="1546"/>
        <w:gridCol w:w="3825"/>
        <w:gridCol w:w="1780"/>
        <w:gridCol w:w="2329"/>
        <w:gridCol w:w="708"/>
        <w:gridCol w:w="708"/>
      </w:tblGrid>
      <w:tr w:rsidR="00343C71" w:rsidRPr="00343C71" w14:paraId="771D2F91" w14:textId="77777777" w:rsidTr="002F71ED">
        <w:trPr>
          <w:cantSplit/>
          <w:trHeight w:val="1134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50A54" w14:textId="77777777" w:rsidR="00D20D6F" w:rsidRPr="00343C71" w:rsidRDefault="00D20D6F" w:rsidP="002F71ED">
            <w:pPr>
              <w:ind w:left="113" w:right="113"/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Nr semestru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2145" w14:textId="77777777" w:rsidR="00D20D6F" w:rsidRPr="00343C71" w:rsidRDefault="00D20D6F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nazwa przedmiotu/moduł kształcenia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04FF" w14:textId="77777777" w:rsidR="00D20D6F" w:rsidRPr="00343C71" w:rsidRDefault="00D20D6F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7591" w14:textId="77777777" w:rsidR="00D20D6F" w:rsidRPr="00343C71" w:rsidRDefault="00D20D6F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Symbole efektów uczenia się</w:t>
            </w:r>
            <w:r w:rsidRPr="00343C71">
              <w:rPr>
                <w:sz w:val="24"/>
                <w:szCs w:val="24"/>
                <w:lang w:eastAsia="pl-PL"/>
              </w:rPr>
              <w:br/>
              <w:t xml:space="preserve">(należy podać wszystkie </w:t>
            </w:r>
            <w:proofErr w:type="spellStart"/>
            <w:r w:rsidRPr="00343C71">
              <w:rPr>
                <w:sz w:val="24"/>
                <w:szCs w:val="24"/>
                <w:lang w:eastAsia="pl-PL"/>
              </w:rPr>
              <w:t>EUs</w:t>
            </w:r>
            <w:proofErr w:type="spellEnd"/>
            <w:r w:rsidRPr="00343C71">
              <w:rPr>
                <w:sz w:val="24"/>
                <w:szCs w:val="24"/>
                <w:lang w:eastAsia="pl-PL"/>
              </w:rPr>
              <w:t>, jakie student uzyska po zaliczeniu przedmiotu)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7BA" w14:textId="77777777" w:rsidR="00D20D6F" w:rsidRPr="00343C71" w:rsidRDefault="00D20D6F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Forma zajęć (np. wykład, ćwiczenia, konwersatorium)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526B" w14:textId="77777777" w:rsidR="00D20D6F" w:rsidRPr="00343C71" w:rsidRDefault="00D20D6F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sz w:val="24"/>
                <w:szCs w:val="24"/>
                <w:lang w:eastAsia="pl-PL"/>
              </w:rPr>
              <w:t>Sposób weryfikacji  efektów uczenia się</w:t>
            </w:r>
            <w:r w:rsidRPr="00343C71">
              <w:rPr>
                <w:sz w:val="24"/>
                <w:szCs w:val="24"/>
                <w:lang w:eastAsia="pl-PL"/>
              </w:rPr>
              <w:br/>
              <w:t>(zaliczenie na ocenę, bez oceny, egzamin)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1C9A2" w14:textId="77777777" w:rsidR="00D20D6F" w:rsidRPr="00F16E3F" w:rsidRDefault="00D20D6F" w:rsidP="002F71ED">
            <w:pPr>
              <w:ind w:left="113" w:right="113"/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2121DF" w14:textId="77777777" w:rsidR="00D20D6F" w:rsidRPr="00F16E3F" w:rsidRDefault="00D20D6F" w:rsidP="002F71ED">
            <w:pPr>
              <w:ind w:left="113" w:right="113"/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Liczba ECTS</w:t>
            </w:r>
          </w:p>
        </w:tc>
      </w:tr>
      <w:tr w:rsidR="00343C71" w:rsidRPr="00343C71" w14:paraId="60FF61F7" w14:textId="77777777" w:rsidTr="00343C71">
        <w:trPr>
          <w:cantSplit/>
          <w:trHeight w:val="397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C1F96" w14:textId="2F4262AA" w:rsidR="00343C71" w:rsidRPr="00343C71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b/>
                <w:bCs/>
                <w:sz w:val="24"/>
                <w:szCs w:val="24"/>
                <w:lang w:eastAsia="pl-PL"/>
              </w:rPr>
              <w:t>Przedmioty obligatoryjne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48EDE" w14:textId="321BAED9" w:rsidR="00343C71" w:rsidRPr="00F16E3F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856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69982B" w14:textId="3214293B" w:rsidR="00343C71" w:rsidRPr="00F16E3F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148</w:t>
            </w:r>
          </w:p>
        </w:tc>
      </w:tr>
      <w:tr w:rsidR="00343C71" w:rsidRPr="00343C71" w14:paraId="77BEA70F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E3159" w14:textId="74BA9A61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7FD65" w14:textId="5B4A688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Nauki pomocnicze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E0F244" w14:textId="3C7FE20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B0E2B" w14:textId="2CEFB2C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FP1_W01 FP1_U01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1B5E04" w14:textId="2FE9C08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F2837E" w14:textId="4AEF6A4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B298E" w14:textId="5DCCEC4D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65E995" w14:textId="19921CE4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343C71" w:rsidRPr="00343C71" w14:paraId="4F5AF338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BD18C" w14:textId="4A81F573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2E5AB" w14:textId="2AEC281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Język łaciński z elementami wiedzy o antyku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183A0" w14:textId="6BD7DD88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D354F0" w14:textId="56F1443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FP1_W06 FP1_U10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E3D6C" w14:textId="16B8A1C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747F3" w14:textId="358377B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zaliczenie na ocenę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02EE2" w14:textId="0F945DBB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A38CBC" w14:textId="49DC95E4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6EA7B497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18CE6" w14:textId="791901E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7406D" w14:textId="3ACDC15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Polski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F6C97" w14:textId="79F13CA8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5B245" w14:textId="3B9BDAF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FP1_W04 FP1_U09 FP1_K04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503F8" w14:textId="72143ED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660128" w14:textId="59745CF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740FB" w14:textId="601E38C1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94DB23" w14:textId="02742E97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2663974F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7EDC2" w14:textId="3B39092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8EA58" w14:textId="349B2B1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Gramatyka opisowa języka polskiego cz. 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2F4A7" w14:textId="71C7059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09DD4" w14:textId="5B5CFE5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3D544" w14:textId="3C2F086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93FF0" w14:textId="44EA093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569070" w14:textId="6171708E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EFDFA4" w14:textId="57F7DA0A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21A13188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06792" w14:textId="47FA05E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23CE1" w14:textId="3D49E31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Kultura języka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6672B4" w14:textId="11225DA8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B640B" w14:textId="4D39ACB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9CF30" w14:textId="0CE162F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9E526E" w14:textId="2A266F0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zaliczenie na ocenę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D38AE" w14:textId="1F7DEADC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042236" w14:textId="3CA7BDCF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4A624850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605EC" w14:textId="73D69603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E0E91" w14:textId="375526D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Wstęp do nauki o literaturze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1B6BB" w14:textId="6C1AA2E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BE68C" w14:textId="0E5C4EA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FP1_W01 FP1_W02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84EB2" w14:textId="4993202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FC13B" w14:textId="17407C2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4C19C" w14:textId="1FE80B8F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445AF6" w14:textId="24103E8C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2ABE86DA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D00B3" w14:textId="0B53C38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0B27C" w14:textId="733CD50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Analiza dzieła literackiego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C289F" w14:textId="46F580F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F32FA" w14:textId="7253DB9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FP1_W09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638B25" w14:textId="33AE234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DDDA9E" w14:textId="42B7829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ocenę//praca pisemna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8A083" w14:textId="151A73D7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D29582" w14:textId="32DAB86D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43C71" w:rsidRPr="00343C71" w14:paraId="4CC9262C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81EF4" w14:textId="7902085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D85499" w14:textId="3CDBAC4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Poetyka cz. 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2693E" w14:textId="348FE8A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C4C82" w14:textId="0A9F7F1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FP1_W02 FP1_W09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00107" w14:textId="432097B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42F4D" w14:textId="01EDF3D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zaliczenie na ocenę//praca pisemna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77AF0" w14:textId="20B039B4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53F41F" w14:textId="23A26385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3F63EAD8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48D0" w14:textId="0AB5DC13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5843CD" w14:textId="0E5D375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Tradycja biblijna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E136C" w14:textId="3CF3B69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BEB21" w14:textId="5DB3BFF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FP1_W06 FP1_U01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8231C" w14:textId="49F304F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wykład 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7C602" w14:textId="6B348BD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41696" w14:textId="59E6EB69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B36CDB" w14:textId="0AE20FA9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170CAFC9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53FC6" w14:textId="410B33C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C90EE" w14:textId="618A33C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polskiej literatury dawnej (średniowiecze-renesans-barok)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0D9FF" w14:textId="12B7EBD8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7D5D0" w14:textId="7DA606E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28606" w14:textId="6BE3C088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C5897" w14:textId="00DE01C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F6C79" w14:textId="5FF7F4A1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F15311" w14:textId="4670B88E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2FE7F1E4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C06831" w14:textId="53CD72C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A0627" w14:textId="4EFBBF7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polskiej literatury dawnej (średniowiecze-renesans-barok)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AE4A6" w14:textId="4A97713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2B662" w14:textId="2309BDB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B8DAB" w14:textId="3B8EDC2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69835" w14:textId="3B3061E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A2735" w14:textId="4A289CC8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BF0321" w14:textId="13137189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70DF020E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776B1" w14:textId="0AB2128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lastRenderedPageBreak/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14D5A" w14:textId="07D2228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Lektorat z obcego języka nowożytnego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142A5" w14:textId="1E7C77A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obcy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6A2AF" w14:textId="4B00CFA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FP1_U07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BFF3F" w14:textId="283619A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BEE67" w14:textId="64FFB00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zaliczenie na ocenę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5A914" w14:textId="4011EC11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B43EED" w14:textId="0A9A1FFF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042DCAC7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ECBF2" w14:textId="47850AF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2DC4D" w14:textId="3B62F90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Wstęp do językoznawstwa historycznego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A6A8F" w14:textId="5167567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6E211" w14:textId="63454C6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FP1_W08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BB7228" w14:textId="701AA74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7230E" w14:textId="6C7C605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87E3D" w14:textId="7A8816BB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FFE62A" w14:textId="51DD0855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2EFDC645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C8EEE2" w14:textId="2CF1AD1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155F5" w14:textId="36CA312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Wstęp do nauki o języku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B433C" w14:textId="7CE42B3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F4D94" w14:textId="3214D81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FP1_W03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01F7A" w14:textId="5A5CE4E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456B3" w14:textId="29D3C8F8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EE088" w14:textId="3CD1A51D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A86A2B" w14:textId="51B82D44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343C71" w:rsidRPr="00343C71" w14:paraId="122F09A9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C05F4" w14:textId="1274CCD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D4704" w14:textId="74D3DCC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literatura Oświecenia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A5B71" w14:textId="1B1F912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2C29D" w14:textId="098834C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0BC3B" w14:textId="12C5D0F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1E9F2" w14:textId="5830EB4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89979" w14:textId="67BE712F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345F0B" w14:textId="1008FDFB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54FD0A5D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248A6" w14:textId="1672DCB8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9E13E" w14:textId="05D5AD2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literatura Oświecenia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2F8AB" w14:textId="18D12D53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A763E" w14:textId="2E15E55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6CBE4" w14:textId="705099A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8B97A" w14:textId="10E9C02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05A61" w14:textId="727E017E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382C02" w14:textId="670C30BD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364C92D4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37020" w14:textId="4F36D9C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12309" w14:textId="12D6C6E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Arcydzieła literatury światowej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9FEF0" w14:textId="0E11F43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621F8" w14:textId="72E86EF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FP1_W08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1E655" w14:textId="66A02AC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E3068" w14:textId="5CE1F6C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3E457" w14:textId="63C5A84E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3BC049" w14:textId="30D69B05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23D9EC41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98E7B" w14:textId="5D405A4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BD8C1" w14:textId="769505F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Praktyczne podstawy retoryki: od inwencji do działania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73650" w14:textId="507D70D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FB5881" w14:textId="2FC996D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FP1_W10FP1_W11FP1_U05 FP1_K03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F249B" w14:textId="18CBDCE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ćwiczenia 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C2B12" w14:textId="10D63E3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D266E" w14:textId="061EC232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B84272" w14:textId="650C9A54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2</w:t>
            </w:r>
          </w:p>
        </w:tc>
      </w:tr>
      <w:tr w:rsidR="00343C71" w:rsidRPr="00343C71" w14:paraId="1A4D9488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92F1C" w14:textId="4951D7E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13989" w14:textId="6419155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Ochrona własności intelektualnej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91A0F" w14:textId="21FFA79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D96A64" w14:textId="3805BB4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FP1_W10 FP1_K03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38054" w14:textId="1BCD0CB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EF60C" w14:textId="6EBBCA0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21AE7" w14:textId="35422F82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AEE32A" w14:textId="47255449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343C71" w:rsidRPr="00343C71" w14:paraId="4251E71E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7E9D1" w14:textId="11199C1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1CA8C" w14:textId="0F81E20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Kultura i techniki studiowania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42B9D" w14:textId="35C3295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A9D5D8" w14:textId="21E1D76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FP1_W10 FP1_U01 FP1_K03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D6E9B" w14:textId="5BF7001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8DE17" w14:textId="0A3486E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3CF185" w14:textId="1C27EC5D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0A5B00" w14:textId="42A37836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343C71" w:rsidRPr="00343C71" w14:paraId="1B630448" w14:textId="77777777" w:rsidTr="00343C71">
        <w:trPr>
          <w:cantSplit/>
          <w:trHeight w:val="340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F27BA" w14:textId="77777777" w:rsidR="00343C71" w:rsidRPr="00343C71" w:rsidRDefault="00343C71" w:rsidP="00343C71">
            <w:pPr>
              <w:jc w:val="right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Łącznie na 1 roku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3D978" w14:textId="013238E8" w:rsidR="00343C71" w:rsidRPr="00F16E3F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391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2AB4B2" w14:textId="51FDA0FA" w:rsidR="00343C71" w:rsidRPr="00F16E3F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62</w:t>
            </w:r>
          </w:p>
        </w:tc>
      </w:tr>
      <w:tr w:rsidR="00343C71" w:rsidRPr="00343C71" w14:paraId="254D3135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7FC0C" w14:textId="4F538D0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D338D" w14:textId="3FE9C7D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Lektorat z obcego języka nowożytnego (z egzaminem za 2 pkt. ECTS)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F5DDE" w14:textId="5B09F45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obcy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10FF3" w14:textId="057D241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FP1_U07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DB23F" w14:textId="7E36885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BF3FA" w14:textId="227AF79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ocenę/egzamin na poziomie B2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FB9689" w14:textId="6279BBE4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CAE201" w14:textId="7329F7B6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6</w:t>
            </w:r>
          </w:p>
        </w:tc>
      </w:tr>
      <w:tr w:rsidR="00343C71" w:rsidRPr="00343C71" w14:paraId="38DF019D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58703" w14:textId="2119733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93FE0" w14:textId="3F6B783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Gramatyka opisowa języka polskiego cz. II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460A6" w14:textId="531E4C4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C85D6" w14:textId="5010C40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75229" w14:textId="1A80534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7CC8E" w14:textId="10CF7988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F3F60" w14:textId="02760D42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3F0CE9" w14:textId="05E74EF5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05382740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DBC00" w14:textId="6BE42D21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22F47" w14:textId="5823613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Poetyka cz. II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CAA7C" w14:textId="69080AD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1BE9" w14:textId="645554D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FP1_W02 FP1_W09 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C6A58" w14:textId="46099F1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8B4B9" w14:textId="6DDD7C9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ocenę// praca pisemna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9CF56" w14:textId="65026AC6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63DD94" w14:textId="28C722BF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4671D202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6635E" w14:textId="02D60031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EF1ED" w14:textId="2443A63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romantyzm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3F6B4" w14:textId="7ED8DA9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C168F" w14:textId="0FCF77B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A2426" w14:textId="30848D0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99821F" w14:textId="45EB3A08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egzamin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1C191" w14:textId="6C1E2290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0BBD80" w14:textId="5B20F076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3E9FB93C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26FF8" w14:textId="6E6CE78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lastRenderedPageBreak/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E3D61" w14:textId="6850545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romantyzm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5AC98" w14:textId="2531C3F3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B34D0" w14:textId="3A06E05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5D121" w14:textId="17605D7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48FFE" w14:textId="375DCF9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zaliczenie na ocenę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4D52C" w14:textId="24F27C46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B2C0EB" w14:textId="059652CA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3F720AEA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1FFAD" w14:textId="652A6F1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A5142" w14:textId="02F5E7B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Stylistyka praktyczna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C40C5" w14:textId="347AF83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AD9FB5" w14:textId="0F61AA81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FP1_W11 FP1_U05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4A9F0" w14:textId="3AFABED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82519" w14:textId="4A9464D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ocenę// praca pisemna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3D971" w14:textId="39EE684C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B9A814" w14:textId="0A2408AD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0A1626A4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99265" w14:textId="39C3847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1E8F0" w14:textId="32D2337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dramatu europejskiego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1F429" w14:textId="1300471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0B2D7" w14:textId="1CE0D30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9DC50" w14:textId="3D7DA34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5CCCA" w14:textId="085390F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zaliczenie na ocenę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E5899" w14:textId="08EE1F97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6998C2" w14:textId="323EA9FD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57284D5A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52518" w14:textId="529B1E63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CB016" w14:textId="53E288F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filozofii z elementami etyki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BEF77" w14:textId="013CC603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EA044" w14:textId="71002C8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FP1_W05 FP1_U08 FP1_K04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72A3D" w14:textId="2217DA7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C68AF" w14:textId="2ECF379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E8EB9A" w14:textId="5E94D42D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A32752" w14:textId="0E9CBC42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6F76C33A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C6A5C" w14:textId="43A3A7C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91E26" w14:textId="43EF33D1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Seminarium licencjackie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6394D" w14:textId="03A96AE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0F9DE" w14:textId="1D9E004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FP1_W02 FP1_W03 FP1_W11FP1_U01 FP1_U02 FP1_U05 FP1_U06 FP1_K03 FP1_K04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0EA1A7" w14:textId="61DFFC0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seminarium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C3BA3" w14:textId="67F0910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zaliczenie na ocenę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8D05A" w14:textId="12F842C3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0DFB83" w14:textId="5925F36D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8</w:t>
            </w:r>
          </w:p>
        </w:tc>
      </w:tr>
      <w:tr w:rsidR="00343C71" w:rsidRPr="00343C71" w14:paraId="4928AE9D" w14:textId="77777777" w:rsidTr="00343C71">
        <w:trPr>
          <w:cantSplit/>
          <w:trHeight w:val="340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75F84" w14:textId="77777777" w:rsidR="00343C71" w:rsidRPr="00343C71" w:rsidRDefault="00343C71" w:rsidP="00343C71">
            <w:pPr>
              <w:jc w:val="right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>Łącznie na 2 roku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8386D" w14:textId="5FBDBD33" w:rsidR="00343C71" w:rsidRPr="00F16E3F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A96F89" w14:textId="3F8F5526" w:rsidR="00343C71" w:rsidRPr="00F16E3F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41</w:t>
            </w:r>
          </w:p>
        </w:tc>
      </w:tr>
      <w:tr w:rsidR="00343C71" w:rsidRPr="00343C71" w14:paraId="513F3ED0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FA0B1" w14:textId="7A9A2FD1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5,6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4701B" w14:textId="355EC8A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Teoria literatury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D926D" w14:textId="2E8F27E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7388A" w14:textId="687D685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FP1_W02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0D0E9" w14:textId="78B1621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B5F20" w14:textId="4EAF328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zaliczenie na ocenę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D185B" w14:textId="323219A5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3C2AB5" w14:textId="470E960C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43C71" w:rsidRPr="00343C71" w14:paraId="15EA1EEC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A255" w14:textId="1767513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5,6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5884" w14:textId="4D223FB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Gramatyka historyczna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9E4B" w14:textId="630B3D08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61AA" w14:textId="1AC790F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FP1_W09 FP1_U04 FP1_K02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75FF" w14:textId="1ADDB43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9D2A" w14:textId="4877E2E1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zaliczenie na ocenę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49D2" w14:textId="3A479F71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ED6FB" w14:textId="68BC7363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43C71" w:rsidRPr="00343C71" w14:paraId="006F285D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FF00" w14:textId="3C5074A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96D8" w14:textId="5598262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Pozytywizm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88E6" w14:textId="3DD87F01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D4BE" w14:textId="024196E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5A29" w14:textId="438B665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A845" w14:textId="614768E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1C95" w14:textId="0B8F30BF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C5ED6" w14:textId="0F4DBAEC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28EAD6A5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2B7C" w14:textId="4D7ADCF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1AA0" w14:textId="2BBE2303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Pozytywizm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449F" w14:textId="3AFAEF5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28BC" w14:textId="1906F30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64C6" w14:textId="2EDB66B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04C5" w14:textId="7187B0B1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E888" w14:textId="7D925D2D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AAA0E" w14:textId="730D7052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725CB712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3FA6" w14:textId="0278B96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5,6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96A0" w14:textId="5AD7A18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1918-1989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515D" w14:textId="75E1B7B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436F" w14:textId="211B522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F3D6" w14:textId="30892B1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0B9E" w14:textId="3D1ED0A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930D" w14:textId="6236EC08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E2DB7" w14:textId="7009E18B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43C71" w:rsidRPr="00343C71" w14:paraId="4E32AF58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1576" w14:textId="1D4417B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5,6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4DAD" w14:textId="67B2ECA8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1918-1989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985A" w14:textId="39931D6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7882" w14:textId="0C2C0BC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D578" w14:textId="1C5CE90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FF96" w14:textId="157437A3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zaliczenie na ocenę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F0A9" w14:textId="2687231C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7750F" w14:textId="295ABA2C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1AAD5C9B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9638" w14:textId="09D9122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8E41" w14:textId="03A0739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Młoda Polska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1806" w14:textId="6D20F14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71CC" w14:textId="72E3055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943A" w14:textId="33A2ED4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wykład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24F4" w14:textId="1069785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egzamin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5ABD" w14:textId="393AE1B9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4E40C" w14:textId="22F2458F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22B0A7AA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5B49" w14:textId="51A0599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C31A" w14:textId="2DE6B4D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Historia literatury polskiej – Młoda Polska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B680" w14:textId="4D6983C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4895" w14:textId="5157904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FP1_W07 FP1_U03 FP1_K01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4E2D" w14:textId="5F0CD6E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ćwiczenia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EA36" w14:textId="4695452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1FF8" w14:textId="678B3C50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4146F" w14:textId="6395C405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743A6A08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E737" w14:textId="7281D2EA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lastRenderedPageBreak/>
              <w:t>5,6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2D9A" w14:textId="0C1D1789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Seminarium licencjackie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5A44" w14:textId="0E3218BB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BD12" w14:textId="0CDAE149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FP1_W02 FP1_W03 FP1_W11FP1_U01 FP1_U02 FP1_U05 FP1_U06 FP1_K03 FP1_K04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1143" w14:textId="0603D084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seminarium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1A3F" w14:textId="0301FDE5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 xml:space="preserve">zaliczenie na ocenę /ocena końcowa następuje po złożeniu pracy dyplomowej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B3BC" w14:textId="7E75E3C6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40CC3" w14:textId="0BB01BDF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12</w:t>
            </w:r>
          </w:p>
        </w:tc>
      </w:tr>
      <w:tr w:rsidR="00343C71" w:rsidRPr="00343C71" w14:paraId="63B99AAD" w14:textId="77777777" w:rsidTr="00343C71">
        <w:trPr>
          <w:cantSplit/>
          <w:trHeight w:val="340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B95E" w14:textId="77777777" w:rsidR="00343C71" w:rsidRPr="00343C71" w:rsidRDefault="00343C71" w:rsidP="00343C71">
            <w:pPr>
              <w:jc w:val="right"/>
              <w:rPr>
                <w:b/>
                <w:bCs/>
                <w:lang w:eastAsia="pl-PL"/>
              </w:rPr>
            </w:pPr>
            <w:r w:rsidRPr="00343C71">
              <w:rPr>
                <w:b/>
                <w:bCs/>
                <w:lang w:eastAsia="pl-PL"/>
              </w:rPr>
              <w:t xml:space="preserve">Łącznie na 3 </w:t>
            </w:r>
            <w:r w:rsidRPr="00F16E3F">
              <w:rPr>
                <w:b/>
                <w:bCs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2BBB" w14:textId="3DCC1FF3" w:rsidR="00343C71" w:rsidRPr="00F16E3F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383F2" w14:textId="2350916E" w:rsidR="00343C71" w:rsidRPr="00F16E3F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45</w:t>
            </w:r>
          </w:p>
        </w:tc>
      </w:tr>
      <w:tr w:rsidR="00343C71" w:rsidRPr="00343C71" w14:paraId="35D1B1C5" w14:textId="77777777" w:rsidTr="004253FE">
        <w:trPr>
          <w:cantSplit/>
          <w:trHeight w:val="680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701ED" w14:textId="77777777" w:rsidR="00343C71" w:rsidRPr="00F16E3F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Zajęcia do wyboru przez studenta</w:t>
            </w:r>
          </w:p>
          <w:p w14:paraId="2FE24958" w14:textId="48AD5A88" w:rsidR="00343C71" w:rsidRPr="00343C71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Studentów obowiązuje zaliczenie konwersatorium ogólnouczelnianego z obszaru nauk społecznych za min. 5 punktów ECTS oraz jednego MODUŁU, realizowanego w całości za 24 pkt. ECTS. Przedmiot Język polski akademicki dla cudzoziemców jest obowiązkowy dla studentów niebędących obywatelami polskimi i musi być zaliczony przed rozpoczęciem seminarium dyplomowego.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47F01" w14:textId="50801D9E" w:rsidR="00343C71" w:rsidRPr="00F16E3F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28FF29" w14:textId="5DFD1987" w:rsidR="00343C71" w:rsidRPr="00F16E3F" w:rsidRDefault="00343C71" w:rsidP="002F71ED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343C71" w:rsidRPr="00343C71" w14:paraId="28F16FC0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D9F5E" w14:textId="34017A2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1,2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7B9F4" w14:textId="179E604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Język polski akademicki dla cudzoziemców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5B98D" w14:textId="12FA1CD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C565A" w14:textId="15150FC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FP1_U07FP1_K04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9858C" w14:textId="3EC9C1F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25374F" w14:textId="460FE4C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79750" w14:textId="6AC953E1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0481B9" w14:textId="48A3BC8C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6</w:t>
            </w:r>
          </w:p>
        </w:tc>
      </w:tr>
      <w:tr w:rsidR="00343C71" w:rsidRPr="00343C71" w14:paraId="174CA395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CE8C" w14:textId="2CA5A94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3-6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BABB" w14:textId="690E2215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Zajęcia ogólnouczelniane z obszaru nauk społecznych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8B07" w14:textId="19F816E3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C4C7" w14:textId="636E4CC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FP1_U02 FP1_U01+ EU przewidziane w karcie przedmiotu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F8B5" w14:textId="117FE8D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1FAE" w14:textId="140CFD7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2DA6" w14:textId="5165471A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3889" w14:textId="35658E1B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43C71" w:rsidRPr="00343C71" w14:paraId="04D6E537" w14:textId="77777777" w:rsidTr="000C7CA7">
        <w:trPr>
          <w:cantSplit/>
          <w:trHeight w:val="1134"/>
          <w:jc w:val="center"/>
        </w:trPr>
        <w:tc>
          <w:tcPr>
            <w:tcW w:w="157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DFD22" w14:textId="77777777" w:rsidR="00343C71" w:rsidRPr="00F16E3F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 xml:space="preserve">Bloki zajęć modułowych do wyboru. </w:t>
            </w:r>
          </w:p>
          <w:p w14:paraId="7EA19CE1" w14:textId="77777777" w:rsidR="00343C71" w:rsidRPr="00F16E3F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Student wybiera jeden MODUŁ i realizuje go w całości za 27 pkt. ECTS</w:t>
            </w:r>
          </w:p>
          <w:p w14:paraId="1D85EC4D" w14:textId="77777777" w:rsidR="00343C71" w:rsidRPr="00F16E3F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 xml:space="preserve">Do wyboru są: </w:t>
            </w:r>
          </w:p>
          <w:p w14:paraId="1011DD23" w14:textId="77777777" w:rsidR="00343C71" w:rsidRPr="00F16E3F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 xml:space="preserve">2 moduły: </w:t>
            </w:r>
          </w:p>
          <w:p w14:paraId="6DBAA427" w14:textId="77777777" w:rsidR="00343C71" w:rsidRPr="00F16E3F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 xml:space="preserve">- edytorstwo  (27 ECTS); </w:t>
            </w:r>
          </w:p>
          <w:p w14:paraId="29783D5D" w14:textId="4EB415F1" w:rsidR="00343C71" w:rsidRPr="00F16E3F" w:rsidRDefault="00343C71" w:rsidP="002F71ED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- komunikacja w biznesie (27 ECTS);</w:t>
            </w:r>
          </w:p>
        </w:tc>
      </w:tr>
      <w:tr w:rsidR="00343C71" w:rsidRPr="00343C71" w14:paraId="0BB218C5" w14:textId="77777777" w:rsidTr="001C6664">
        <w:trPr>
          <w:cantSplit/>
          <w:trHeight w:val="1134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AA9BA" w14:textId="77777777" w:rsidR="00343C71" w:rsidRPr="00F16E3F" w:rsidRDefault="00343C71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 xml:space="preserve">MODUŁ: </w:t>
            </w:r>
            <w:proofErr w:type="spellStart"/>
            <w:r w:rsidRPr="00F16E3F">
              <w:rPr>
                <w:b/>
                <w:bCs/>
                <w:sz w:val="24"/>
                <w:szCs w:val="24"/>
                <w:lang w:eastAsia="pl-PL"/>
              </w:rPr>
              <w:t>Copywriting</w:t>
            </w:r>
            <w:proofErr w:type="spellEnd"/>
            <w:r w:rsidRPr="00F16E3F">
              <w:rPr>
                <w:b/>
                <w:bCs/>
                <w:sz w:val="24"/>
                <w:szCs w:val="24"/>
                <w:lang w:eastAsia="pl-PL"/>
              </w:rPr>
              <w:t>, komunikowanie masowe i media</w:t>
            </w:r>
          </w:p>
          <w:p w14:paraId="2A01B8D1" w14:textId="7648D971" w:rsidR="00343C71" w:rsidRPr="00343C71" w:rsidRDefault="00343C71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Moduł przygotowuje studenta do pracy w różnego typu instytucjach, których działalność związana jest z mediami, reklamą, kształtowaniem wizerunku firmy, marketingiem prasowym, a w szczególności w: radiu, telewizji, prasie, agencjach informacyjnych, wydawnictwach, portalach internetowych, biurach prasowych rozmaitych instytucji.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BE7AB" w14:textId="632909BA" w:rsidR="00343C71" w:rsidRPr="00F16E3F" w:rsidRDefault="00343C71" w:rsidP="002E6FF6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935860" w14:textId="62E74C0E" w:rsidR="00343C71" w:rsidRPr="00F16E3F" w:rsidRDefault="00343C71" w:rsidP="002E6FF6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27</w:t>
            </w:r>
          </w:p>
        </w:tc>
      </w:tr>
      <w:tr w:rsidR="00343C71" w:rsidRPr="00343C71" w14:paraId="74D4BAB1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CF264" w14:textId="4F0AF81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9BC257" w14:textId="0C6CBEC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Poprawność językowa w komunikacji profesjonalnej i pracy kreatywnej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B5F8C" w14:textId="309B585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D2C77" w14:textId="63D5F0D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FAA52" w14:textId="1BB96E6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5FB81" w14:textId="766AC48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E7D66" w14:textId="79034E61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4D7D81" w14:textId="0EE2D481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43C71" w:rsidRPr="00343C71" w14:paraId="08C0F696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B09AB" w14:textId="0B15E56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EB837" w14:textId="09A4AD4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Język w mediach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6E00AE" w14:textId="2DCC56A3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DFDD" w14:textId="7A9E40E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4F429" w14:textId="0C743CD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77854" w14:textId="03B1609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FE12A" w14:textId="46D3B0A3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DE005E" w14:textId="422C3C00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5</w:t>
            </w:r>
          </w:p>
        </w:tc>
      </w:tr>
      <w:tr w:rsidR="00343C71" w:rsidRPr="00343C71" w14:paraId="7413C533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08333" w14:textId="36CA69A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629E6" w14:textId="5ECB697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 xml:space="preserve">Kreatywne pisanie – podstawy </w:t>
            </w:r>
            <w:proofErr w:type="spellStart"/>
            <w:r w:rsidRPr="00343C71">
              <w:rPr>
                <w:lang w:eastAsia="pl-PL"/>
              </w:rPr>
              <w:t>copywritingu</w:t>
            </w:r>
            <w:proofErr w:type="spellEnd"/>
            <w:r w:rsidRPr="00343C71">
              <w:rPr>
                <w:lang w:eastAsia="pl-PL"/>
              </w:rPr>
              <w:t xml:space="preserve"> i </w:t>
            </w:r>
            <w:proofErr w:type="spellStart"/>
            <w:r w:rsidRPr="00343C71">
              <w:rPr>
                <w:lang w:eastAsia="pl-PL"/>
              </w:rPr>
              <w:t>content</w:t>
            </w:r>
            <w:proofErr w:type="spellEnd"/>
            <w:r w:rsidRPr="00343C71">
              <w:rPr>
                <w:lang w:eastAsia="pl-PL"/>
              </w:rPr>
              <w:t xml:space="preserve"> marketingu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22577" w14:textId="0C7F52C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3EF97" w14:textId="781E72E2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B57E2" w14:textId="46951BF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765BF" w14:textId="245808F1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738C2" w14:textId="605BC816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296BA6" w14:textId="3C17D939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4</w:t>
            </w:r>
          </w:p>
        </w:tc>
      </w:tr>
      <w:tr w:rsidR="00343C71" w:rsidRPr="00343C71" w14:paraId="6C410DBE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12625" w14:textId="4C35497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A13395" w14:textId="5036CC8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Teorie komunikowania masowego – wstęp do zagadnienia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4A24F" w14:textId="24AA99B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39FF8" w14:textId="684AA38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CBCD2" w14:textId="25CC6C0F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481F4" w14:textId="575C2E06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A5A4A" w14:textId="065E80D0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F68B0B" w14:textId="72805CDD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36813E4B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92FD5" w14:textId="1F458EF9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CB0F4" w14:textId="45ACF00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Autoprezentacja, autopromocja, wystąpienia publiczne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CD71C8" w14:textId="150D831D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2EA23" w14:textId="39FFB1BB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D0A72" w14:textId="68FC948E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68710" w14:textId="5F95036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A84DE0" w14:textId="72AF55BC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C054C7" w14:textId="4B7901A9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6CAFA7ED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A195" w14:textId="79E52B8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lastRenderedPageBreak/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9EE7" w14:textId="4E9E382C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Przygotowanie projektu zaliczeniowego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F297" w14:textId="28FB6E24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4945" w14:textId="026AF22A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FP1_W12 FP1_U01 FP1_U05 FP1_U06 FP1_U11 FP1_K03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C1AA" w14:textId="2A59F200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Projekt TUTORING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A2A6" w14:textId="0AE9FCB7" w:rsidR="002E6FF6" w:rsidRPr="00343C71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343C71">
              <w:rPr>
                <w:lang w:eastAsia="pl-PL"/>
              </w:rPr>
              <w:t>zaliczenie na ocenę zaliczenie na ocenę po 5 semestrze przy udziale interesariuszy zewnętrznych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98F1" w14:textId="4D90B34C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218D7" w14:textId="433B5B00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7</w:t>
            </w:r>
          </w:p>
        </w:tc>
      </w:tr>
      <w:tr w:rsidR="00343C71" w:rsidRPr="00343C71" w14:paraId="0CF50002" w14:textId="77777777" w:rsidTr="00615732">
        <w:trPr>
          <w:cantSplit/>
          <w:trHeight w:val="680"/>
          <w:jc w:val="center"/>
        </w:trPr>
        <w:tc>
          <w:tcPr>
            <w:tcW w:w="14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D0470" w14:textId="77777777" w:rsidR="00343C71" w:rsidRPr="00F16E3F" w:rsidRDefault="00343C71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MODUŁ: Edytorstwo</w:t>
            </w:r>
          </w:p>
          <w:p w14:paraId="18FF9AC2" w14:textId="257A8AD6" w:rsidR="00343C71" w:rsidRPr="00343C71" w:rsidRDefault="00343C71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Moduł przygotowuje studenta do pracy w redakcjach czasopism i wydawnictwach, uczy elementarnych zasad opracowania edycji krytycznych i popularnonaukowych dzieł literackich, uczy elementarnych zasad opracowania edycji krytycznych i popularnonaukowych dzieł literackich.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0C12C" w14:textId="72ED06A6" w:rsidR="00343C71" w:rsidRPr="00F16E3F" w:rsidRDefault="00343C71" w:rsidP="002E6FF6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5F6D67" w14:textId="4AF23FAA" w:rsidR="00343C71" w:rsidRPr="00F16E3F" w:rsidRDefault="00343C71" w:rsidP="002E6FF6">
            <w:pPr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16E3F">
              <w:rPr>
                <w:b/>
                <w:bCs/>
                <w:sz w:val="24"/>
                <w:szCs w:val="24"/>
                <w:lang w:eastAsia="pl-PL"/>
              </w:rPr>
              <w:t>27</w:t>
            </w:r>
          </w:p>
        </w:tc>
      </w:tr>
      <w:tr w:rsidR="00343C71" w:rsidRPr="00343C71" w14:paraId="203CF783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DFC4F" w14:textId="57BA71BD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52349" w14:textId="6F6C0721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Wprowadzenie do edytorstwa naukowego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79764" w14:textId="0F0BE35D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79213" w14:textId="5CA8A516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BA5F8" w14:textId="3612B4E7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ABE02" w14:textId="129D8194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454B" w14:textId="3F80D372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F71DBF" w14:textId="4C3C9D98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4B71BA04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02F3C" w14:textId="02C80C33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0F80C" w14:textId="487192EE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Edycje cyfrowe z elementami kodowania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8C9BC" w14:textId="54FB8C07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702849" w14:textId="629941BD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63D14" w14:textId="25FEED61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209D4" w14:textId="5D5DD068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FAA29" w14:textId="73111C17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8FBDD0" w14:textId="726F9749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74EF72A8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A030B" w14:textId="66903E92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3A3CC" w14:textId="698DB9F2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Zasady redagowania tekstu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FAB0B" w14:textId="52694269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187FC" w14:textId="5AC10BD7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A90DC" w14:textId="26C125D9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4183F" w14:textId="52F7FFEC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2F7F0" w14:textId="0F21D389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BE7DDE" w14:textId="1FBCD73C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6</w:t>
            </w:r>
          </w:p>
        </w:tc>
      </w:tr>
      <w:tr w:rsidR="00343C71" w:rsidRPr="00343C71" w14:paraId="53F4A88C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E7C09" w14:textId="69BCE569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3,4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9396A" w14:textId="0994B1E5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 xml:space="preserve">Problem edytorskie dzieł literackich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C70AC" w14:textId="4EE8F9B1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B562B" w14:textId="0E4941C5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587BD" w14:textId="07C9C7C7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52884" w14:textId="57DB256D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0150A" w14:textId="0D37B306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93E63D" w14:textId="2CDB9A4A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6</w:t>
            </w:r>
          </w:p>
        </w:tc>
      </w:tr>
      <w:tr w:rsidR="00343C71" w:rsidRPr="00343C71" w14:paraId="298247C0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2DC65" w14:textId="3BD89013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5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E1137" w14:textId="12DE8D7E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Krytyczna analiza tekstu w praktyce redakcyjnej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75501" w14:textId="79382B43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4E206" w14:textId="15E6A17D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FF823" w14:textId="39998A34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4F94" w14:textId="088D325B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C93CA" w14:textId="2BD18688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4EA0F8" w14:textId="2022CF19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</w:t>
            </w:r>
          </w:p>
        </w:tc>
      </w:tr>
      <w:tr w:rsidR="00343C71" w:rsidRPr="00343C71" w14:paraId="7A49796A" w14:textId="77777777" w:rsidTr="002F71ED">
        <w:trPr>
          <w:cantSplit/>
          <w:trHeight w:val="68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075BC2" w14:textId="4273D67F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5,6</w:t>
            </w:r>
          </w:p>
        </w:tc>
        <w:tc>
          <w:tcPr>
            <w:tcW w:w="41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57CE22" w14:textId="0EC7785B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Przygotowanie publikacji współczesnej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BD215" w14:textId="4335C93C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polski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74067" w14:textId="20A6F603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FP1_W12 FP1_U11 FP1_K05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E81EA" w14:textId="548FFCD9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konwersatorium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AC753" w14:textId="6C27803B" w:rsidR="002E6FF6" w:rsidRPr="00343C71" w:rsidRDefault="002E6FF6" w:rsidP="002E6FF6">
            <w:pPr>
              <w:jc w:val="center"/>
              <w:rPr>
                <w:lang w:eastAsia="pl-PL"/>
              </w:rPr>
            </w:pPr>
            <w:r w:rsidRPr="00343C71">
              <w:rPr>
                <w:lang w:eastAsia="pl-PL"/>
              </w:rPr>
              <w:t>zaliczenie na ocenę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8D8269" w14:textId="426F590F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D0C605" w14:textId="44B87794" w:rsidR="002E6FF6" w:rsidRPr="00F16E3F" w:rsidRDefault="002E6FF6" w:rsidP="002E6FF6">
            <w:pPr>
              <w:jc w:val="center"/>
              <w:rPr>
                <w:sz w:val="24"/>
                <w:szCs w:val="24"/>
                <w:lang w:eastAsia="pl-PL"/>
              </w:rPr>
            </w:pPr>
            <w:r w:rsidRPr="00F16E3F">
              <w:rPr>
                <w:sz w:val="24"/>
                <w:szCs w:val="24"/>
                <w:lang w:eastAsia="pl-PL"/>
              </w:rPr>
              <w:t>6</w:t>
            </w:r>
          </w:p>
        </w:tc>
      </w:tr>
    </w:tbl>
    <w:p w14:paraId="78B0D17B" w14:textId="77777777" w:rsidR="0032213D" w:rsidRDefault="0032213D" w:rsidP="00D20D6F">
      <w:pPr>
        <w:pStyle w:val="Tekstpodstawowy"/>
        <w:spacing w:line="360" w:lineRule="auto"/>
        <w:jc w:val="both"/>
        <w:sectPr w:rsidR="0032213D" w:rsidSect="00D20D6F">
          <w:pgSz w:w="16840" w:h="11900" w:orient="landscape" w:code="9"/>
          <w:pgMar w:top="851" w:right="737" w:bottom="851" w:left="737" w:header="709" w:footer="709" w:gutter="0"/>
          <w:cols w:space="708"/>
          <w:docGrid w:linePitch="326"/>
        </w:sectPr>
      </w:pPr>
    </w:p>
    <w:p w14:paraId="768E6C67" w14:textId="77777777" w:rsidR="0032213D" w:rsidRPr="001F6E9B" w:rsidRDefault="0032213D" w:rsidP="0032213D">
      <w:pPr>
        <w:ind w:firstLine="708"/>
        <w:jc w:val="right"/>
        <w:rPr>
          <w:b/>
          <w:color w:val="000000" w:themeColor="text1"/>
          <w:sz w:val="24"/>
          <w:szCs w:val="24"/>
        </w:rPr>
      </w:pPr>
      <w:r w:rsidRPr="001F6E9B">
        <w:rPr>
          <w:b/>
          <w:color w:val="000000" w:themeColor="text1"/>
          <w:sz w:val="24"/>
          <w:szCs w:val="24"/>
        </w:rPr>
        <w:lastRenderedPageBreak/>
        <w:t xml:space="preserve">Załącznik do programu studiów </w:t>
      </w:r>
    </w:p>
    <w:p w14:paraId="5B3D0EBA" w14:textId="25A12992" w:rsidR="0032213D" w:rsidRDefault="0032213D" w:rsidP="0032213D">
      <w:pPr>
        <w:jc w:val="center"/>
        <w:rPr>
          <w:b/>
          <w:bCs/>
        </w:rPr>
      </w:pPr>
    </w:p>
    <w:p w14:paraId="32C4958A" w14:textId="3AA99E42" w:rsidR="0032213D" w:rsidRDefault="0032213D" w:rsidP="0032213D">
      <w:pPr>
        <w:jc w:val="center"/>
        <w:rPr>
          <w:b/>
          <w:bCs/>
        </w:rPr>
      </w:pPr>
    </w:p>
    <w:p w14:paraId="18291CA0" w14:textId="77777777" w:rsidR="0032213D" w:rsidRDefault="0032213D" w:rsidP="0032213D">
      <w:pPr>
        <w:jc w:val="center"/>
        <w:rPr>
          <w:b/>
          <w:bCs/>
        </w:rPr>
      </w:pPr>
    </w:p>
    <w:p w14:paraId="005B54BB" w14:textId="10F2C8DD" w:rsidR="0032213D" w:rsidRPr="001F6E9B" w:rsidRDefault="0032213D" w:rsidP="0032213D">
      <w:pPr>
        <w:spacing w:after="120"/>
        <w:jc w:val="center"/>
        <w:rPr>
          <w:b/>
          <w:color w:val="000000" w:themeColor="text1"/>
          <w:sz w:val="24"/>
          <w:szCs w:val="24"/>
        </w:rPr>
      </w:pPr>
      <w:r>
        <w:rPr>
          <w:b/>
          <w:bCs/>
        </w:rPr>
        <w:t>PROGRAM PRAKTYK DLA STUDENTÓW STUDIÓW I STOPNIA FILOLOGIA POLSKA</w:t>
      </w:r>
    </w:p>
    <w:p w14:paraId="4ACE2BF3" w14:textId="77777777" w:rsidR="0032213D" w:rsidRPr="0032213D" w:rsidRDefault="0032213D" w:rsidP="0032213D">
      <w:pPr>
        <w:spacing w:before="240"/>
        <w:jc w:val="center"/>
        <w:rPr>
          <w:bCs/>
          <w:color w:val="000000" w:themeColor="text1"/>
          <w:sz w:val="24"/>
          <w:szCs w:val="24"/>
          <w:u w:val="single"/>
        </w:rPr>
      </w:pPr>
      <w:r w:rsidRPr="0032213D">
        <w:rPr>
          <w:bCs/>
          <w:color w:val="000000" w:themeColor="text1"/>
          <w:sz w:val="24"/>
          <w:szCs w:val="24"/>
          <w:u w:val="single"/>
        </w:rPr>
        <w:t xml:space="preserve">Program praktyk zawodowych dla studentów kierunku </w:t>
      </w:r>
    </w:p>
    <w:p w14:paraId="6278F4F3" w14:textId="77777777" w:rsidR="0032213D" w:rsidRPr="0032213D" w:rsidRDefault="0032213D" w:rsidP="0032213D">
      <w:pPr>
        <w:spacing w:after="120" w:line="360" w:lineRule="auto"/>
        <w:jc w:val="center"/>
        <w:rPr>
          <w:b/>
          <w:color w:val="000000" w:themeColor="text1"/>
          <w:sz w:val="24"/>
          <w:szCs w:val="24"/>
        </w:rPr>
      </w:pPr>
      <w:r w:rsidRPr="0032213D">
        <w:rPr>
          <w:bCs/>
          <w:color w:val="000000" w:themeColor="text1"/>
          <w:sz w:val="24"/>
          <w:szCs w:val="24"/>
          <w:u w:val="single"/>
        </w:rPr>
        <w:t>filologia polska, studia I stopnia</w:t>
      </w:r>
      <w:r w:rsidRPr="0032213D">
        <w:rPr>
          <w:b/>
          <w:color w:val="000000" w:themeColor="text1"/>
          <w:sz w:val="24"/>
          <w:szCs w:val="24"/>
        </w:rPr>
        <w:t>, moduł Edytorstwo</w:t>
      </w:r>
    </w:p>
    <w:p w14:paraId="776C5E93" w14:textId="77777777" w:rsidR="0032213D" w:rsidRPr="0032213D" w:rsidRDefault="0032213D" w:rsidP="0032213D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Organizatorem praktyk studenckich jest UKSW. Informacje dotyczące zasad i form odbywania praktyk regulują: Informacje dotyczące zasad i form odbywania praktyk regulują: Regulamin Praktyk Studenckich UKSW (zał. do zarządzenia Rektora nr 8/2022 z dn. 21 lutego 2022 roku), Zarządzenie 7/2022 Dziekana WNH z dn. 18 marca 2022 oraz programy praktyk.</w:t>
      </w:r>
    </w:p>
    <w:p w14:paraId="13751674" w14:textId="2C073FA2" w:rsidR="0032213D" w:rsidRPr="0032213D" w:rsidRDefault="0032213D" w:rsidP="0032213D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 xml:space="preserve">Studenci studiów I stopnia w ramach modułu edytorskiego muszą zrealizować </w:t>
      </w:r>
      <w:r w:rsidRPr="0032213D">
        <w:rPr>
          <w:b/>
          <w:bCs/>
          <w:color w:val="000000" w:themeColor="text1"/>
          <w:sz w:val="24"/>
          <w:szCs w:val="24"/>
        </w:rPr>
        <w:t>120 godzin praktyk</w:t>
      </w:r>
      <w:r w:rsidRPr="0032213D">
        <w:rPr>
          <w:color w:val="000000" w:themeColor="text1"/>
          <w:sz w:val="24"/>
          <w:szCs w:val="24"/>
        </w:rPr>
        <w:t>. Praktyki weryfikują umiejętność wykorzystania w środowisku pracy wiedzy zdobytej w</w:t>
      </w:r>
      <w:r w:rsidR="00495BE8">
        <w:rPr>
          <w:color w:val="000000" w:themeColor="text1"/>
          <w:sz w:val="24"/>
          <w:szCs w:val="24"/>
        </w:rPr>
        <w:t> </w:t>
      </w:r>
      <w:r w:rsidRPr="0032213D">
        <w:rPr>
          <w:color w:val="000000" w:themeColor="text1"/>
          <w:sz w:val="24"/>
          <w:szCs w:val="24"/>
        </w:rPr>
        <w:t>trakcie studiów, dlatego efekty uczenia się, które Student musi zrealizować podczas praktyk, odnoszą się przede wszystkim do umiejętności i kompetencji społecznych. Efekty uczenia się, które Student powinien zrealizować podczas praktyk, to:</w:t>
      </w:r>
    </w:p>
    <w:p w14:paraId="0DEB2D18" w14:textId="77777777" w:rsidR="0032213D" w:rsidRPr="0032213D" w:rsidRDefault="0032213D" w:rsidP="0032213D">
      <w:pPr>
        <w:spacing w:line="360" w:lineRule="auto"/>
        <w:ind w:firstLine="708"/>
        <w:jc w:val="both"/>
        <w:rPr>
          <w:color w:val="000000" w:themeColor="text1"/>
          <w:sz w:val="24"/>
          <w:szCs w:val="24"/>
          <w:u w:val="single"/>
        </w:rPr>
      </w:pPr>
      <w:r w:rsidRPr="0032213D">
        <w:rPr>
          <w:color w:val="000000" w:themeColor="text1"/>
          <w:sz w:val="24"/>
          <w:szCs w:val="24"/>
          <w:u w:val="single"/>
        </w:rPr>
        <w:t xml:space="preserve">W zakresie: </w:t>
      </w:r>
      <w:r w:rsidRPr="0032213D">
        <w:rPr>
          <w:color w:val="000000" w:themeColor="text1"/>
          <w:spacing w:val="30"/>
          <w:sz w:val="24"/>
          <w:szCs w:val="24"/>
          <w:u w:val="single"/>
        </w:rPr>
        <w:t>Umiejętności</w:t>
      </w:r>
    </w:p>
    <w:p w14:paraId="122DBA1A" w14:textId="61E8C4E6" w:rsidR="0032213D" w:rsidRPr="0032213D" w:rsidRDefault="0032213D" w:rsidP="0032213D">
      <w:pPr>
        <w:pStyle w:val="Normalny1"/>
        <w:spacing w:after="0" w:line="360" w:lineRule="auto"/>
        <w:ind w:left="397" w:hanging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</w:rPr>
        <w:t>1: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>opisuje zasady i specyfikę funkcjonowania instytucji, w której podejmuje praktyki (np.</w:t>
      </w:r>
      <w:r w:rsidR="00495BE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>wydawnictwo, redakcja, instytucje związane z procesem wydawniczym);</w:t>
      </w:r>
    </w:p>
    <w:p w14:paraId="7F493CC0" w14:textId="0D0F1380" w:rsidR="0032213D" w:rsidRPr="0032213D" w:rsidRDefault="0032213D" w:rsidP="0032213D">
      <w:pPr>
        <w:pStyle w:val="Normalny1"/>
        <w:spacing w:after="0" w:line="360" w:lineRule="auto"/>
        <w:ind w:left="397" w:hanging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</w:rPr>
        <w:t>2: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>identyfikuje podstawowe problemy pracy w wydawnictwach książkowych, prasowych, internetowych i innych instytucjach związanych z procesem wydawniczym;</w:t>
      </w:r>
    </w:p>
    <w:p w14:paraId="37AC92A1" w14:textId="7A48F180" w:rsidR="0032213D" w:rsidRPr="0032213D" w:rsidRDefault="0032213D" w:rsidP="0032213D">
      <w:pPr>
        <w:pStyle w:val="Normalny1"/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</w:rPr>
        <w:t>3: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>wymienia kolejne etapy pracy nad tekstem: od pierwszej redakcji, poprzez skład/łamanie i</w:t>
      </w:r>
      <w:r w:rsidR="00495BE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>korektę, po wydruk finalny;</w:t>
      </w:r>
    </w:p>
    <w:p w14:paraId="7281EE25" w14:textId="0F5D3D99" w:rsidR="0032213D" w:rsidRPr="0032213D" w:rsidRDefault="0032213D" w:rsidP="0032213D">
      <w:pPr>
        <w:pStyle w:val="Normalny1"/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</w:rPr>
        <w:t>4: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>stosuje w praktyce wiedzę oraz umiejętności z zakresu poprawności językowej wykorzystując wiedzę z zakresu językoznawstwa nabytą w toku studiów;</w:t>
      </w:r>
    </w:p>
    <w:p w14:paraId="7D9A0277" w14:textId="685D6008" w:rsidR="0032213D" w:rsidRPr="0032213D" w:rsidRDefault="0032213D" w:rsidP="00EC17D9">
      <w:pPr>
        <w:pStyle w:val="Normalny1"/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</w:rPr>
        <w:t>5: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>redaguje poprawnie tekst według wskazówek opiekuna praktyk wykorzystując wiedzę z</w:t>
      </w:r>
      <w:r w:rsidR="00495BE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>literaturoznawstwa i językoznawstwa nabytą w toku studiów;</w:t>
      </w:r>
    </w:p>
    <w:p w14:paraId="571DF509" w14:textId="77777777" w:rsidR="0032213D" w:rsidRPr="0032213D" w:rsidRDefault="0032213D" w:rsidP="0032213D">
      <w:pPr>
        <w:pStyle w:val="Normalny1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W zakresie: </w:t>
      </w:r>
      <w:r w:rsidRPr="0032213D">
        <w:rPr>
          <w:rFonts w:ascii="Times New Roman" w:hAnsi="Times New Roman"/>
          <w:color w:val="000000" w:themeColor="text1"/>
          <w:spacing w:val="30"/>
          <w:sz w:val="24"/>
          <w:szCs w:val="24"/>
          <w:u w:val="single"/>
          <w:lang w:eastAsia="en-US"/>
        </w:rPr>
        <w:t>Kompetencje społeczne</w:t>
      </w:r>
      <w:r w:rsidRPr="0032213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14:paraId="334E51B5" w14:textId="074D40C7" w:rsidR="0032213D" w:rsidRPr="0032213D" w:rsidRDefault="0032213D" w:rsidP="00EC17D9">
      <w:pPr>
        <w:pStyle w:val="Normalny1"/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</w:rPr>
        <w:t>1:</w:t>
      </w:r>
      <w:r w:rsidR="00EC17D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>czynnie włącza się w działania na rzecz pracodawcy w ramach działań i projektów wchodzących tematycznie w obszar praktyk, podejmując współpracę z innymi pracownikami instytucji, w</w:t>
      </w:r>
      <w:r w:rsidR="00495BE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>której odbywane są praktyki;</w:t>
      </w:r>
    </w:p>
    <w:p w14:paraId="6E3D85AB" w14:textId="29287899" w:rsidR="0032213D" w:rsidRPr="0032213D" w:rsidRDefault="0032213D" w:rsidP="0032213D">
      <w:pPr>
        <w:pStyle w:val="Normalny1"/>
        <w:spacing w:before="120" w:after="12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Moduł </w:t>
      </w:r>
      <w:r w:rsidR="00FE76B2">
        <w:rPr>
          <w:rFonts w:ascii="Times New Roman" w:hAnsi="Times New Roman"/>
          <w:b/>
          <w:bCs/>
          <w:color w:val="000000" w:themeColor="text1"/>
          <w:sz w:val="24"/>
          <w:szCs w:val="24"/>
        </w:rPr>
        <w:t>E</w:t>
      </w:r>
      <w:r w:rsidRPr="0032213D">
        <w:rPr>
          <w:rFonts w:ascii="Times New Roman" w:hAnsi="Times New Roman"/>
          <w:b/>
          <w:bCs/>
          <w:color w:val="000000" w:themeColor="text1"/>
          <w:sz w:val="24"/>
          <w:szCs w:val="24"/>
        </w:rPr>
        <w:t>dytorstwo – weryfikacja efektów uczenia się</w:t>
      </w:r>
    </w:p>
    <w:p w14:paraId="65D06C62" w14:textId="77777777" w:rsidR="0032213D" w:rsidRPr="0032213D" w:rsidRDefault="0032213D" w:rsidP="00EC17D9">
      <w:pPr>
        <w:pStyle w:val="Normalny1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bCs/>
          <w:color w:val="000000" w:themeColor="text1"/>
          <w:sz w:val="24"/>
          <w:szCs w:val="24"/>
        </w:rPr>
        <w:t>Karta kompetencji praktykanta na UKSW (załącznik nr 4 do Regulaminu Praktyk Studenckich UKSW; wypełnia instytucja przyjmująca)</w:t>
      </w:r>
    </w:p>
    <w:p w14:paraId="07DADED8" w14:textId="77777777" w:rsidR="0032213D" w:rsidRPr="0032213D" w:rsidRDefault="0032213D" w:rsidP="00EC17D9">
      <w:pPr>
        <w:pStyle w:val="Normalny1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bCs/>
          <w:color w:val="000000" w:themeColor="text1"/>
          <w:sz w:val="24"/>
          <w:szCs w:val="24"/>
        </w:rPr>
        <w:t>Dziennik praktyk (wypełnia Student)</w:t>
      </w:r>
    </w:p>
    <w:p w14:paraId="72A3C5E1" w14:textId="77777777" w:rsidR="0032213D" w:rsidRPr="0032213D" w:rsidRDefault="0032213D" w:rsidP="00EC17D9">
      <w:pPr>
        <w:pStyle w:val="Normalny1"/>
        <w:numPr>
          <w:ilvl w:val="0"/>
          <w:numId w:val="28"/>
        </w:numPr>
        <w:spacing w:after="0"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Weryfikacja efektów uczenia się będzie opierać się na analizie przedstawionej przez studenta dokumentacji oraz rozmowy Pełnomocnika ze studentem potwierdzającej osiągnięcie zakładanych efektów kształcenia.</w:t>
      </w:r>
    </w:p>
    <w:p w14:paraId="54FD290A" w14:textId="7CA34AD4" w:rsidR="0032213D" w:rsidRPr="0032213D" w:rsidRDefault="0032213D" w:rsidP="0032213D">
      <w:pPr>
        <w:pStyle w:val="Normalny1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Moduł </w:t>
      </w:r>
      <w:r w:rsidR="00FE76B2">
        <w:rPr>
          <w:rFonts w:ascii="Times New Roman" w:hAnsi="Times New Roman"/>
          <w:b/>
          <w:bCs/>
          <w:color w:val="000000" w:themeColor="text1"/>
          <w:sz w:val="24"/>
          <w:szCs w:val="24"/>
        </w:rPr>
        <w:t>E</w:t>
      </w:r>
      <w:r w:rsidRPr="0032213D">
        <w:rPr>
          <w:rFonts w:ascii="Times New Roman" w:hAnsi="Times New Roman"/>
          <w:b/>
          <w:bCs/>
          <w:color w:val="000000" w:themeColor="text1"/>
          <w:sz w:val="24"/>
          <w:szCs w:val="24"/>
        </w:rPr>
        <w:t>dytorstwo – m</w:t>
      </w:r>
      <w:r w:rsidRPr="0032213D">
        <w:rPr>
          <w:rFonts w:ascii="Times New Roman" w:hAnsi="Times New Roman"/>
          <w:b/>
          <w:color w:val="000000" w:themeColor="text1"/>
          <w:sz w:val="24"/>
          <w:szCs w:val="24"/>
        </w:rPr>
        <w:t>iejsca realizacji praktyk</w:t>
      </w:r>
    </w:p>
    <w:p w14:paraId="4CCB94A4" w14:textId="4C02D698" w:rsidR="0032213D" w:rsidRPr="0032213D" w:rsidRDefault="0032213D" w:rsidP="0032213D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Studenci modułu edytorskiego odbywają praktyki zawodowe po II roku studiów w</w:t>
      </w:r>
      <w:r w:rsidR="00495BE8">
        <w:rPr>
          <w:color w:val="000000" w:themeColor="text1"/>
          <w:sz w:val="24"/>
          <w:szCs w:val="24"/>
        </w:rPr>
        <w:t> </w:t>
      </w:r>
      <w:r w:rsidRPr="0032213D">
        <w:rPr>
          <w:color w:val="000000" w:themeColor="text1"/>
          <w:sz w:val="24"/>
          <w:szCs w:val="24"/>
        </w:rPr>
        <w:t xml:space="preserve">wydawnictwach lub redakcjach pod kierunkiem redaktora naczelnego lub redaktorów wydań. </w:t>
      </w:r>
    </w:p>
    <w:p w14:paraId="0B8595F5" w14:textId="41482BAD" w:rsidR="0032213D" w:rsidRPr="0032213D" w:rsidRDefault="0032213D" w:rsidP="0032213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32213D">
        <w:rPr>
          <w:b/>
          <w:bCs/>
          <w:color w:val="000000" w:themeColor="text1"/>
          <w:sz w:val="24"/>
          <w:szCs w:val="24"/>
        </w:rPr>
        <w:t xml:space="preserve">Moduł </w:t>
      </w:r>
      <w:r w:rsidR="00FE76B2">
        <w:rPr>
          <w:b/>
          <w:bCs/>
          <w:color w:val="000000" w:themeColor="text1"/>
          <w:sz w:val="24"/>
          <w:szCs w:val="24"/>
        </w:rPr>
        <w:t>E</w:t>
      </w:r>
      <w:r w:rsidRPr="0032213D">
        <w:rPr>
          <w:b/>
          <w:bCs/>
          <w:color w:val="000000" w:themeColor="text1"/>
          <w:sz w:val="24"/>
          <w:szCs w:val="24"/>
        </w:rPr>
        <w:t>dytorstwo – c</w:t>
      </w:r>
      <w:r w:rsidRPr="0032213D">
        <w:rPr>
          <w:b/>
          <w:color w:val="000000" w:themeColor="text1"/>
          <w:sz w:val="24"/>
          <w:szCs w:val="24"/>
        </w:rPr>
        <w:t>el praktyki zawodowej</w:t>
      </w:r>
    </w:p>
    <w:p w14:paraId="29DF6645" w14:textId="77777777" w:rsidR="0032213D" w:rsidRPr="0032213D" w:rsidRDefault="0032213D" w:rsidP="0032213D">
      <w:pPr>
        <w:pStyle w:val="Akapitzlist"/>
        <w:widowControl/>
        <w:numPr>
          <w:ilvl w:val="3"/>
          <w:numId w:val="27"/>
        </w:numPr>
        <w:autoSpaceDE/>
        <w:autoSpaceDN/>
        <w:spacing w:line="360" w:lineRule="auto"/>
        <w:ind w:left="360"/>
        <w:contextualSpacing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 xml:space="preserve">Zapoznanie się z zasadami i specyfiką funkcjonowania instytucji, w której Student podejmuje praktyki (np. wydawnictwo, redakcja). </w:t>
      </w:r>
    </w:p>
    <w:p w14:paraId="7A631E3C" w14:textId="77777777" w:rsidR="0032213D" w:rsidRPr="0032213D" w:rsidRDefault="0032213D" w:rsidP="0032213D">
      <w:pPr>
        <w:pStyle w:val="Akapitzlist"/>
        <w:widowControl/>
        <w:numPr>
          <w:ilvl w:val="3"/>
          <w:numId w:val="27"/>
        </w:numPr>
        <w:autoSpaceDE/>
        <w:autoSpaceDN/>
        <w:spacing w:line="360" w:lineRule="auto"/>
        <w:ind w:left="360"/>
        <w:contextualSpacing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Zapoznanie się z podstawowymi problemami pracy w wydawnictwach książkowych, prasowych, internetowych, itp.</w:t>
      </w:r>
    </w:p>
    <w:p w14:paraId="478BD457" w14:textId="77777777" w:rsidR="0032213D" w:rsidRPr="0032213D" w:rsidRDefault="0032213D" w:rsidP="0032213D">
      <w:pPr>
        <w:pStyle w:val="Akapitzlist"/>
        <w:widowControl/>
        <w:numPr>
          <w:ilvl w:val="3"/>
          <w:numId w:val="27"/>
        </w:numPr>
        <w:autoSpaceDE/>
        <w:autoSpaceDN/>
        <w:spacing w:line="360" w:lineRule="auto"/>
        <w:ind w:left="360"/>
        <w:contextualSpacing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 xml:space="preserve">Zapoznanie się z kolejnymi etapami pracy nad tekstem: od pierwszej redakcji, poprzez skład/łamanie i korektę, po wydruk finalny. </w:t>
      </w:r>
    </w:p>
    <w:p w14:paraId="5A5DE0D9" w14:textId="77777777" w:rsidR="0032213D" w:rsidRPr="0032213D" w:rsidRDefault="0032213D" w:rsidP="0032213D">
      <w:pPr>
        <w:pStyle w:val="Akapitzlist"/>
        <w:widowControl/>
        <w:numPr>
          <w:ilvl w:val="3"/>
          <w:numId w:val="27"/>
        </w:numPr>
        <w:autoSpaceDE/>
        <w:autoSpaceDN/>
        <w:spacing w:line="360" w:lineRule="auto"/>
        <w:ind w:left="360"/>
        <w:contextualSpacing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Weryfikacja w praktyce wiedzy oraz umiejętności z zakresu poprawności językowej.</w:t>
      </w:r>
    </w:p>
    <w:p w14:paraId="5E87DD77" w14:textId="77777777" w:rsidR="0032213D" w:rsidRPr="0032213D" w:rsidRDefault="0032213D" w:rsidP="0032213D">
      <w:pPr>
        <w:pStyle w:val="Akapitzlist"/>
        <w:widowControl/>
        <w:numPr>
          <w:ilvl w:val="3"/>
          <w:numId w:val="27"/>
        </w:numPr>
        <w:autoSpaceDE/>
        <w:autoSpaceDN/>
        <w:spacing w:line="360" w:lineRule="auto"/>
        <w:ind w:left="360"/>
        <w:contextualSpacing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 xml:space="preserve">Weryfikacja w praktyce wiedzy oraz umiejętności z zakresu redagowania tekstu. </w:t>
      </w:r>
      <w:bookmarkStart w:id="3" w:name="_Hlk9846637"/>
    </w:p>
    <w:p w14:paraId="1D480901" w14:textId="77777777" w:rsidR="0032213D" w:rsidRPr="0032213D" w:rsidRDefault="0032213D" w:rsidP="0032213D">
      <w:pPr>
        <w:pStyle w:val="Akapitzlist"/>
        <w:widowControl/>
        <w:numPr>
          <w:ilvl w:val="3"/>
          <w:numId w:val="27"/>
        </w:numPr>
        <w:autoSpaceDE/>
        <w:autoSpaceDN/>
        <w:spacing w:line="360" w:lineRule="auto"/>
        <w:ind w:left="360"/>
        <w:contextualSpacing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Weryfikacja w praktyce wiedzy oraz umiejętności z zakresu korekty tekstu</w:t>
      </w:r>
      <w:bookmarkEnd w:id="3"/>
      <w:r w:rsidRPr="0032213D">
        <w:rPr>
          <w:color w:val="000000" w:themeColor="text1"/>
          <w:sz w:val="24"/>
          <w:szCs w:val="24"/>
        </w:rPr>
        <w:t>.</w:t>
      </w:r>
    </w:p>
    <w:p w14:paraId="6F8E3EFB" w14:textId="77777777" w:rsidR="0032213D" w:rsidRPr="0032213D" w:rsidRDefault="0032213D" w:rsidP="0032213D">
      <w:pPr>
        <w:pStyle w:val="Akapitzlist"/>
        <w:widowControl/>
        <w:numPr>
          <w:ilvl w:val="3"/>
          <w:numId w:val="27"/>
        </w:numPr>
        <w:autoSpaceDE/>
        <w:autoSpaceDN/>
        <w:spacing w:line="360" w:lineRule="auto"/>
        <w:ind w:left="360"/>
        <w:contextualSpacing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Praca na rzecz pracodawcy w ramach działań i projektów wchodzących tematycznie w obszar praktyk.</w:t>
      </w:r>
    </w:p>
    <w:p w14:paraId="3F13184C" w14:textId="77777777" w:rsidR="0032213D" w:rsidRPr="0032213D" w:rsidRDefault="0032213D" w:rsidP="0032213D">
      <w:pPr>
        <w:pStyle w:val="Akapitzlist"/>
        <w:widowControl/>
        <w:numPr>
          <w:ilvl w:val="3"/>
          <w:numId w:val="27"/>
        </w:numPr>
        <w:autoSpaceDE/>
        <w:autoSpaceDN/>
        <w:spacing w:line="360" w:lineRule="auto"/>
        <w:ind w:left="360"/>
        <w:contextualSpacing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Wykorzystanie wiedzy literaturoznawczej i językoznawczej w pracy redakcyjnej.</w:t>
      </w:r>
    </w:p>
    <w:p w14:paraId="122614A9" w14:textId="598DF126" w:rsidR="0032213D" w:rsidRPr="0032213D" w:rsidRDefault="0032213D" w:rsidP="0032213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32213D">
        <w:rPr>
          <w:b/>
          <w:bCs/>
          <w:color w:val="000000" w:themeColor="text1"/>
          <w:sz w:val="24"/>
          <w:szCs w:val="24"/>
        </w:rPr>
        <w:t xml:space="preserve">Moduł </w:t>
      </w:r>
      <w:r w:rsidR="00FE76B2">
        <w:rPr>
          <w:b/>
          <w:bCs/>
          <w:color w:val="000000" w:themeColor="text1"/>
          <w:sz w:val="24"/>
          <w:szCs w:val="24"/>
        </w:rPr>
        <w:t>E</w:t>
      </w:r>
      <w:r w:rsidRPr="0032213D">
        <w:rPr>
          <w:b/>
          <w:bCs/>
          <w:color w:val="000000" w:themeColor="text1"/>
          <w:sz w:val="24"/>
          <w:szCs w:val="24"/>
        </w:rPr>
        <w:t>dytorstwo – z</w:t>
      </w:r>
      <w:r w:rsidRPr="0032213D">
        <w:rPr>
          <w:b/>
          <w:color w:val="000000" w:themeColor="text1"/>
          <w:sz w:val="24"/>
          <w:szCs w:val="24"/>
        </w:rPr>
        <w:t>alecenia dla instytucji przyjmujących na praktyki</w:t>
      </w:r>
    </w:p>
    <w:p w14:paraId="59F3506A" w14:textId="15096038" w:rsidR="0032213D" w:rsidRPr="00EC17D9" w:rsidRDefault="0032213D" w:rsidP="00EC17D9">
      <w:pPr>
        <w:pStyle w:val="Akapitzlist"/>
        <w:numPr>
          <w:ilvl w:val="0"/>
          <w:numId w:val="33"/>
        </w:num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EC17D9">
        <w:rPr>
          <w:color w:val="000000" w:themeColor="text1"/>
          <w:sz w:val="24"/>
          <w:szCs w:val="24"/>
        </w:rPr>
        <w:t xml:space="preserve">Zapoznanie studenta z ogólnymi informacjami dotyczącymi organizacji instytucji / biura etc. oraz z organizacją pracy, harmonogramem i dyscypliną pracy, jak również ze strukturą organizacyjną instytucji, etc.  </w:t>
      </w:r>
    </w:p>
    <w:p w14:paraId="6660D51D" w14:textId="65B20C7A" w:rsidR="0032213D" w:rsidRPr="00EC17D9" w:rsidRDefault="0032213D" w:rsidP="00EC17D9">
      <w:pPr>
        <w:pStyle w:val="Akapitzlist"/>
        <w:numPr>
          <w:ilvl w:val="0"/>
          <w:numId w:val="33"/>
        </w:num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EC17D9">
        <w:rPr>
          <w:color w:val="000000" w:themeColor="text1"/>
          <w:sz w:val="24"/>
          <w:szCs w:val="24"/>
        </w:rPr>
        <w:t xml:space="preserve">Zapoznanie studenta z obowiązkami, jakie wykonują pracownicy instytucji, w której student odbywa praktykę.  </w:t>
      </w:r>
    </w:p>
    <w:p w14:paraId="2BDC94E0" w14:textId="11942BB4" w:rsidR="0032213D" w:rsidRPr="00EC17D9" w:rsidRDefault="0032213D" w:rsidP="00EC17D9">
      <w:pPr>
        <w:pStyle w:val="Akapitzlist"/>
        <w:numPr>
          <w:ilvl w:val="0"/>
          <w:numId w:val="33"/>
        </w:num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EC17D9">
        <w:rPr>
          <w:color w:val="000000" w:themeColor="text1"/>
          <w:sz w:val="24"/>
          <w:szCs w:val="24"/>
        </w:rPr>
        <w:t xml:space="preserve">Przedstawienie szczegółowego planu zadań, które student ma wykonywać.  </w:t>
      </w:r>
    </w:p>
    <w:p w14:paraId="484818F6" w14:textId="646680C4" w:rsidR="0032213D" w:rsidRPr="00EC17D9" w:rsidRDefault="0032213D" w:rsidP="00EC17D9">
      <w:pPr>
        <w:pStyle w:val="Akapitzlist"/>
        <w:numPr>
          <w:ilvl w:val="0"/>
          <w:numId w:val="33"/>
        </w:num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EC17D9">
        <w:rPr>
          <w:color w:val="000000" w:themeColor="text1"/>
          <w:sz w:val="24"/>
          <w:szCs w:val="24"/>
        </w:rPr>
        <w:t xml:space="preserve">Umożliwienie studentowi weryfikacji w praktyce wiedzy oraz umiejętności z zakresu redagowania tekstu. </w:t>
      </w:r>
    </w:p>
    <w:p w14:paraId="10F26911" w14:textId="747286E1" w:rsidR="0032213D" w:rsidRPr="00EC17D9" w:rsidRDefault="0032213D" w:rsidP="00EC17D9">
      <w:pPr>
        <w:pStyle w:val="Akapitzlist"/>
        <w:numPr>
          <w:ilvl w:val="0"/>
          <w:numId w:val="33"/>
        </w:num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EC17D9">
        <w:rPr>
          <w:color w:val="000000" w:themeColor="text1"/>
          <w:sz w:val="24"/>
          <w:szCs w:val="24"/>
        </w:rPr>
        <w:t>Umożliwienie studentowi weryfikacji w praktyce wiedzy oraz umiejętności z zakresu korekty tekstu.</w:t>
      </w:r>
    </w:p>
    <w:p w14:paraId="3EB56088" w14:textId="69A7C5B7" w:rsidR="0032213D" w:rsidRPr="00EC17D9" w:rsidRDefault="0032213D" w:rsidP="00EC17D9">
      <w:pPr>
        <w:pStyle w:val="Akapitzlist"/>
        <w:numPr>
          <w:ilvl w:val="0"/>
          <w:numId w:val="33"/>
        </w:num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EC17D9">
        <w:rPr>
          <w:color w:val="000000" w:themeColor="text1"/>
          <w:sz w:val="24"/>
          <w:szCs w:val="24"/>
        </w:rPr>
        <w:t xml:space="preserve">Umożliwienie studentowi weryfikacji w praktyce wiedzy oraz umiejętności z zakresu zastosowania oprogramowania wspomagającego pracę wydawnictwa/redakcji.  </w:t>
      </w:r>
    </w:p>
    <w:p w14:paraId="4F451374" w14:textId="17CAF9FD" w:rsidR="0032213D" w:rsidRPr="00EC17D9" w:rsidRDefault="0032213D" w:rsidP="00EC17D9">
      <w:pPr>
        <w:pStyle w:val="Akapitzlist"/>
        <w:numPr>
          <w:ilvl w:val="0"/>
          <w:numId w:val="33"/>
        </w:num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EC17D9">
        <w:rPr>
          <w:color w:val="000000" w:themeColor="text1"/>
          <w:sz w:val="24"/>
          <w:szCs w:val="24"/>
        </w:rPr>
        <w:t>Realizacja działań wyznaczonych przez specyfikę firmy czy instytucji, w której odbywa się praktyka.</w:t>
      </w:r>
    </w:p>
    <w:p w14:paraId="28081F03" w14:textId="76258925" w:rsidR="0032213D" w:rsidRPr="00EC17D9" w:rsidRDefault="0032213D" w:rsidP="00EC17D9">
      <w:pPr>
        <w:pStyle w:val="Akapitzlist"/>
        <w:numPr>
          <w:ilvl w:val="0"/>
          <w:numId w:val="33"/>
        </w:num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EC17D9">
        <w:rPr>
          <w:color w:val="000000" w:themeColor="text1"/>
          <w:sz w:val="24"/>
          <w:szCs w:val="24"/>
        </w:rPr>
        <w:t xml:space="preserve">Przedłożenie sprawozdania z praktyki (wypełnienie dokumentów przedstawionych przez </w:t>
      </w:r>
      <w:r w:rsidRPr="00EC17D9">
        <w:rPr>
          <w:color w:val="000000" w:themeColor="text1"/>
          <w:sz w:val="24"/>
          <w:szCs w:val="24"/>
        </w:rPr>
        <w:lastRenderedPageBreak/>
        <w:t xml:space="preserve">praktykanta z opinią o przebiegu praktyk i pracy studenta). </w:t>
      </w:r>
    </w:p>
    <w:p w14:paraId="5A9A6FB5" w14:textId="309D39F1" w:rsidR="0032213D" w:rsidRPr="00EC17D9" w:rsidRDefault="0032213D" w:rsidP="00EC17D9">
      <w:pPr>
        <w:pStyle w:val="Akapitzlist"/>
        <w:numPr>
          <w:ilvl w:val="0"/>
          <w:numId w:val="33"/>
        </w:numPr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EC17D9">
        <w:rPr>
          <w:color w:val="000000" w:themeColor="text1"/>
          <w:sz w:val="24"/>
          <w:szCs w:val="24"/>
        </w:rPr>
        <w:t>W przypadku studenta z niepełnosprawnościami, należy zapewnić optymalne warunki dla realizacji praktyk w sposób dostosowany do możliwości takiej osoby i zapewniający spełnienie jej potrzeb – również w zakresie architektury budynku i adaptacji przestrzeni. W uzasadnionych przypadkach wsparcie osoby z niepełnosprawnością w realizacji praktyk może obejmować wyznaczenie pracownika, który będzie wspomagał studenta w realizowaniu zadań związanych z</w:t>
      </w:r>
      <w:r w:rsidR="00495BE8">
        <w:rPr>
          <w:color w:val="000000" w:themeColor="text1"/>
          <w:sz w:val="24"/>
          <w:szCs w:val="24"/>
        </w:rPr>
        <w:t> </w:t>
      </w:r>
      <w:r w:rsidRPr="00EC17D9">
        <w:rPr>
          <w:color w:val="000000" w:themeColor="text1"/>
          <w:sz w:val="24"/>
          <w:szCs w:val="24"/>
        </w:rPr>
        <w:t>odbywaniem praktyki.</w:t>
      </w:r>
    </w:p>
    <w:p w14:paraId="546C0476" w14:textId="77777777" w:rsidR="0032213D" w:rsidRPr="0032213D" w:rsidRDefault="0032213D" w:rsidP="00EC17D9">
      <w:pPr>
        <w:spacing w:before="120" w:line="360" w:lineRule="auto"/>
        <w:jc w:val="center"/>
        <w:rPr>
          <w:b/>
          <w:color w:val="000000" w:themeColor="text1"/>
          <w:sz w:val="24"/>
          <w:szCs w:val="24"/>
        </w:rPr>
      </w:pPr>
      <w:r w:rsidRPr="00EC17D9">
        <w:rPr>
          <w:bCs/>
          <w:color w:val="000000" w:themeColor="text1"/>
          <w:sz w:val="24"/>
          <w:szCs w:val="24"/>
          <w:u w:val="single"/>
        </w:rPr>
        <w:t>Program praktyk zawodowych dla studentów kierunku filologia polska na studiach I stopnia, studia stacjonarne</w:t>
      </w:r>
      <w:r w:rsidRPr="0032213D">
        <w:rPr>
          <w:b/>
          <w:color w:val="000000" w:themeColor="text1"/>
          <w:sz w:val="24"/>
          <w:szCs w:val="24"/>
        </w:rPr>
        <w:t>, specjalizacja nauczycielska</w:t>
      </w:r>
    </w:p>
    <w:p w14:paraId="0257B03D" w14:textId="77777777" w:rsidR="0032213D" w:rsidRPr="0032213D" w:rsidRDefault="0032213D" w:rsidP="00EC17D9">
      <w:pPr>
        <w:pStyle w:val="NormalnyWeb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32213D">
        <w:rPr>
          <w:rFonts w:eastAsia="Calibri"/>
          <w:color w:val="000000" w:themeColor="text1"/>
        </w:rPr>
        <w:t xml:space="preserve">Praktyki zawodowe w trybie studiów stacjonarnych przewidziane dla specjalizacji nauczycielskiej na kierunku filologia polska opracowane są zgodnie z programem kształcenia dla kierunku filologia polska na WNH UKSW oraz odnosi się do standardów kształcenia nauczycieli zawartych w rozporządzeniu </w:t>
      </w:r>
      <w:r w:rsidRPr="0032213D">
        <w:rPr>
          <w:color w:val="000000" w:themeColor="text1"/>
        </w:rPr>
        <w:t>Ministra Nauki i Szkolnictwa Wyższego z dnia 25 lipca 2019 r. w sprawie standardu kształcenia przygotowującego do wykonania zawodu nauczyciela (Dz. U. poz. 1450 ze zm.)</w:t>
      </w:r>
    </w:p>
    <w:p w14:paraId="7910C8D5" w14:textId="77777777" w:rsidR="0032213D" w:rsidRPr="0032213D" w:rsidRDefault="0032213D" w:rsidP="0032213D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 xml:space="preserve">Specjalizacja nauczycielska na kierunku filologia polska (studia stacjonarne) jest prowadzona na studiach I </w:t>
      </w:r>
      <w:proofErr w:type="spellStart"/>
      <w:r w:rsidRPr="0032213D">
        <w:rPr>
          <w:color w:val="000000" w:themeColor="text1"/>
          <w:sz w:val="24"/>
          <w:szCs w:val="24"/>
        </w:rPr>
        <w:t>i</w:t>
      </w:r>
      <w:proofErr w:type="spellEnd"/>
      <w:r w:rsidRPr="0032213D">
        <w:rPr>
          <w:color w:val="000000" w:themeColor="text1"/>
          <w:sz w:val="24"/>
          <w:szCs w:val="24"/>
        </w:rPr>
        <w:t xml:space="preserve"> II stopnia. </w:t>
      </w:r>
    </w:p>
    <w:p w14:paraId="13F587D3" w14:textId="77777777" w:rsidR="0032213D" w:rsidRPr="0032213D" w:rsidRDefault="0032213D" w:rsidP="0032213D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Informacje dotyczące zasad i form odbywania praktyk regulują: Regulamin Praktyk Studenckich UKSW (zał. do zarządzenia Rektora nr 8/2022 z dn. 21 lutego 2022 roku), Zarządzenie 7/2022 Dziekana WNH z dn. 18 marca 2022 oraz programy praktyk.</w:t>
      </w:r>
    </w:p>
    <w:p w14:paraId="4D68582F" w14:textId="0510B5C6" w:rsidR="0032213D" w:rsidRPr="0032213D" w:rsidRDefault="0032213D" w:rsidP="0032213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 xml:space="preserve">Studenci studiów </w:t>
      </w:r>
      <w:r w:rsidRPr="0032213D">
        <w:rPr>
          <w:b/>
          <w:bCs/>
          <w:color w:val="000000" w:themeColor="text1"/>
          <w:sz w:val="24"/>
          <w:szCs w:val="24"/>
        </w:rPr>
        <w:t>I stopnia specjalizacji</w:t>
      </w:r>
      <w:r w:rsidRPr="0032213D">
        <w:rPr>
          <w:color w:val="000000" w:themeColor="text1"/>
          <w:sz w:val="24"/>
          <w:szCs w:val="24"/>
        </w:rPr>
        <w:t xml:space="preserve"> nauczycielskiej muszą zrealizować </w:t>
      </w:r>
      <w:r w:rsidRPr="0032213D">
        <w:rPr>
          <w:b/>
          <w:color w:val="000000" w:themeColor="text1"/>
          <w:sz w:val="24"/>
          <w:szCs w:val="24"/>
        </w:rPr>
        <w:t>150 godzin</w:t>
      </w:r>
      <w:r w:rsidRPr="0032213D">
        <w:rPr>
          <w:color w:val="000000" w:themeColor="text1"/>
          <w:sz w:val="24"/>
          <w:szCs w:val="24"/>
        </w:rPr>
        <w:t xml:space="preserve"> praktyk według programu określonego w standardach kształcenia nauczycieli, w tym </w:t>
      </w:r>
      <w:r w:rsidRPr="0032213D">
        <w:rPr>
          <w:b/>
          <w:color w:val="000000" w:themeColor="text1"/>
          <w:sz w:val="24"/>
          <w:szCs w:val="24"/>
        </w:rPr>
        <w:t>30 godzin</w:t>
      </w:r>
      <w:r w:rsidRPr="0032213D">
        <w:rPr>
          <w:color w:val="000000" w:themeColor="text1"/>
          <w:sz w:val="24"/>
          <w:szCs w:val="24"/>
        </w:rPr>
        <w:t xml:space="preserve"> praktyk psychologiczno-pedagogicznych oraz </w:t>
      </w:r>
      <w:r w:rsidRPr="0032213D">
        <w:rPr>
          <w:b/>
          <w:color w:val="000000" w:themeColor="text1"/>
          <w:sz w:val="24"/>
          <w:szCs w:val="24"/>
        </w:rPr>
        <w:t>120 godzin</w:t>
      </w:r>
      <w:r w:rsidRPr="0032213D">
        <w:rPr>
          <w:color w:val="000000" w:themeColor="text1"/>
          <w:sz w:val="24"/>
          <w:szCs w:val="24"/>
        </w:rPr>
        <w:t xml:space="preserve"> praktyk dydaktycznych w szkole podstawowej, w</w:t>
      </w:r>
      <w:r w:rsidR="00495BE8">
        <w:rPr>
          <w:color w:val="000000" w:themeColor="text1"/>
          <w:sz w:val="24"/>
          <w:szCs w:val="24"/>
        </w:rPr>
        <w:t> </w:t>
      </w:r>
      <w:r w:rsidRPr="0032213D">
        <w:rPr>
          <w:color w:val="000000" w:themeColor="text1"/>
          <w:sz w:val="24"/>
          <w:szCs w:val="24"/>
        </w:rPr>
        <w:t xml:space="preserve">klasach IV-VIII. </w:t>
      </w:r>
    </w:p>
    <w:p w14:paraId="370BD532" w14:textId="2C92557C" w:rsidR="0032213D" w:rsidRPr="0032213D" w:rsidRDefault="0032213D" w:rsidP="0032213D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Praktyki weryfikują wykorzystanie w środowisku pracy wiedzę zdobytą w trakcie studiów.</w:t>
      </w:r>
    </w:p>
    <w:p w14:paraId="567F27DC" w14:textId="77777777" w:rsidR="0032213D" w:rsidRPr="00EC17D9" w:rsidRDefault="0032213D" w:rsidP="0032213D">
      <w:pPr>
        <w:spacing w:line="360" w:lineRule="auto"/>
        <w:ind w:firstLine="708"/>
        <w:jc w:val="both"/>
        <w:rPr>
          <w:color w:val="000000" w:themeColor="text1"/>
          <w:spacing w:val="30"/>
          <w:sz w:val="24"/>
          <w:szCs w:val="24"/>
          <w:u w:val="single"/>
        </w:rPr>
      </w:pPr>
      <w:r w:rsidRPr="00EC17D9">
        <w:rPr>
          <w:color w:val="000000" w:themeColor="text1"/>
          <w:sz w:val="24"/>
          <w:szCs w:val="24"/>
          <w:u w:val="single"/>
        </w:rPr>
        <w:t xml:space="preserve">W zakresie: </w:t>
      </w:r>
      <w:r w:rsidRPr="00EC17D9">
        <w:rPr>
          <w:color w:val="000000" w:themeColor="text1"/>
          <w:spacing w:val="30"/>
          <w:sz w:val="24"/>
          <w:szCs w:val="24"/>
          <w:u w:val="single"/>
        </w:rPr>
        <w:t>Wiedzy</w:t>
      </w:r>
    </w:p>
    <w:p w14:paraId="67291749" w14:textId="77777777" w:rsidR="0032213D" w:rsidRPr="0032213D" w:rsidRDefault="0032213D" w:rsidP="0032213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1: wymienia zadania dydaktyczne realizowane przez szkołę podstawową (B.3.W.1)</w:t>
      </w:r>
    </w:p>
    <w:p w14:paraId="2E6F28BB" w14:textId="77777777" w:rsidR="0032213D" w:rsidRPr="0032213D" w:rsidRDefault="0032213D" w:rsidP="0032213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2: charakteryzuje zadania statutowe szkoły oraz program wychowawczo-profilaktyczny na poziomie podstawowym (klasy IV-VIII) (B.3.W.1)</w:t>
      </w:r>
    </w:p>
    <w:p w14:paraId="797A6645" w14:textId="77777777" w:rsidR="0032213D" w:rsidRPr="0032213D" w:rsidRDefault="0032213D" w:rsidP="0032213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3: wylicza zasady zapewniania bezpieczeństwa uczniom w szkole i poza nią; (B.3.W.2)</w:t>
      </w:r>
    </w:p>
    <w:p w14:paraId="42C6EFAC" w14:textId="77777777" w:rsidR="0032213D" w:rsidRPr="00EC17D9" w:rsidRDefault="0032213D" w:rsidP="0032213D">
      <w:pPr>
        <w:spacing w:line="360" w:lineRule="auto"/>
        <w:ind w:firstLine="708"/>
        <w:jc w:val="both"/>
        <w:rPr>
          <w:color w:val="000000" w:themeColor="text1"/>
          <w:sz w:val="24"/>
          <w:szCs w:val="24"/>
          <w:u w:val="single"/>
        </w:rPr>
      </w:pPr>
      <w:r w:rsidRPr="00EC17D9">
        <w:rPr>
          <w:color w:val="000000" w:themeColor="text1"/>
          <w:sz w:val="24"/>
          <w:szCs w:val="24"/>
          <w:u w:val="single"/>
        </w:rPr>
        <w:t xml:space="preserve">W zakresie: </w:t>
      </w:r>
      <w:r w:rsidRPr="00EC17D9">
        <w:rPr>
          <w:color w:val="000000" w:themeColor="text1"/>
          <w:spacing w:val="30"/>
          <w:sz w:val="24"/>
          <w:szCs w:val="24"/>
          <w:u w:val="single"/>
        </w:rPr>
        <w:t>Umiejętności</w:t>
      </w:r>
    </w:p>
    <w:p w14:paraId="64E56E27" w14:textId="1CFE371B" w:rsidR="0032213D" w:rsidRPr="0032213D" w:rsidRDefault="0032213D" w:rsidP="0032213D">
      <w:pPr>
        <w:pStyle w:val="Normalny1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</w:rPr>
        <w:t>1: wyciąga wnioski z obserwacji pracy wychowawcy klasy szkoły podstawowej, jego interakcji z</w:t>
      </w:r>
      <w:r w:rsidR="00495BE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>uczniami oraz sposobu, w jaki planuje i przeprowadza zajęcia wychowawcze i dydaktyczne (B.3.U.1);</w:t>
      </w:r>
    </w:p>
    <w:p w14:paraId="50BFB1BF" w14:textId="67AA14F7" w:rsidR="0032213D" w:rsidRPr="0032213D" w:rsidRDefault="0032213D" w:rsidP="0032213D">
      <w:pPr>
        <w:pStyle w:val="Normalny1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</w:rPr>
        <w:lastRenderedPageBreak/>
        <w:t>2: wyciąga wnioski z obserwacji sposobu integracji działań opiekuńczo-wychowawczych i</w:t>
      </w:r>
      <w:r w:rsidR="00495BE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 xml:space="preserve">dydaktycznych nauczyciela języka polskiego w szkole podstawowej (B.3.U.2); </w:t>
      </w:r>
    </w:p>
    <w:p w14:paraId="6512D596" w14:textId="47FF05CF" w:rsidR="0032213D" w:rsidRPr="0032213D" w:rsidRDefault="0032213D" w:rsidP="0032213D">
      <w:pPr>
        <w:pStyle w:val="Normalny1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</w:rPr>
        <w:t>3: wyciąga wnioski, w miarę możliwości, z bezpośredniej obserwacji pracy rady pedagogicznej i</w:t>
      </w:r>
      <w:r w:rsidR="00495BE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2213D">
        <w:rPr>
          <w:rFonts w:ascii="Times New Roman" w:hAnsi="Times New Roman"/>
          <w:color w:val="000000" w:themeColor="text1"/>
          <w:sz w:val="24"/>
          <w:szCs w:val="24"/>
        </w:rPr>
        <w:t>zespołu wychowawców klas (B.3.U.3);</w:t>
      </w:r>
    </w:p>
    <w:p w14:paraId="1E98B63C" w14:textId="77777777" w:rsidR="0032213D" w:rsidRPr="0032213D" w:rsidRDefault="0032213D" w:rsidP="0032213D">
      <w:pPr>
        <w:pStyle w:val="Normalny1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</w:rPr>
        <w:t>4: wyciąga wnioski z bezpośredniej obserwacji pozalekcyjnych działań opiekuńczo-wychowawczych nauczycieli, w tym podczas dyżurów na przerwach międzylekcyjnych i zorganizowanych wyjść grup uczniowskich (B.3.U.4);</w:t>
      </w:r>
    </w:p>
    <w:p w14:paraId="6393CDFF" w14:textId="77777777" w:rsidR="0032213D" w:rsidRPr="0032213D" w:rsidRDefault="0032213D" w:rsidP="0032213D">
      <w:pPr>
        <w:pStyle w:val="Normalny1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</w:rPr>
        <w:t>5: planuje i przeprowadza zajęcia dydaktyczne pod nadzorem opiekuna praktyk zawodowych (B.3.U.5);</w:t>
      </w:r>
    </w:p>
    <w:p w14:paraId="3852A44D" w14:textId="77777777" w:rsidR="0032213D" w:rsidRPr="0032213D" w:rsidRDefault="0032213D" w:rsidP="0032213D">
      <w:pPr>
        <w:pStyle w:val="Normalny1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color w:val="000000" w:themeColor="text1"/>
          <w:sz w:val="24"/>
          <w:szCs w:val="24"/>
        </w:rPr>
        <w:t>6: analizuje sytuacje i zdarzenia pedagogiczne zaobserwowane lub doświadczone w czasie praktyk (B.3.U.6);</w:t>
      </w:r>
    </w:p>
    <w:p w14:paraId="5575F0B1" w14:textId="77777777" w:rsidR="0032213D" w:rsidRPr="0032213D" w:rsidRDefault="0032213D" w:rsidP="0032213D">
      <w:pPr>
        <w:pStyle w:val="Normalny1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9FA486" w14:textId="77777777" w:rsidR="0032213D" w:rsidRPr="00EC17D9" w:rsidRDefault="0032213D" w:rsidP="0032213D">
      <w:pPr>
        <w:pStyle w:val="Normalny1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C17D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W zakresie: </w:t>
      </w:r>
      <w:r w:rsidRPr="00EC17D9">
        <w:rPr>
          <w:rFonts w:ascii="Times New Roman" w:hAnsi="Times New Roman"/>
          <w:color w:val="000000" w:themeColor="text1"/>
          <w:spacing w:val="30"/>
          <w:sz w:val="24"/>
          <w:szCs w:val="24"/>
          <w:u w:val="single"/>
          <w:lang w:eastAsia="en-US"/>
        </w:rPr>
        <w:t>Kompetencje społeczne</w:t>
      </w:r>
      <w:r w:rsidRPr="00EC17D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14:paraId="0F776394" w14:textId="77777777" w:rsidR="0032213D" w:rsidRPr="0032213D" w:rsidRDefault="0032213D" w:rsidP="0032213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1: skutecznie współdziała z opiekunem praktyk zawodowych i z nauczycielami w celu poszerzenia swojej wiedzy (B.3.K.1);</w:t>
      </w:r>
    </w:p>
    <w:p w14:paraId="7EFC4C74" w14:textId="77777777" w:rsidR="0032213D" w:rsidRPr="0032213D" w:rsidRDefault="0032213D" w:rsidP="0032213D">
      <w:pPr>
        <w:pStyle w:val="Normalny1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b/>
          <w:bCs/>
          <w:color w:val="000000" w:themeColor="text1"/>
          <w:sz w:val="24"/>
          <w:szCs w:val="24"/>
        </w:rPr>
        <w:t>Specjalizacja nauczycielska – weryfikacja efektów uczenia się</w:t>
      </w:r>
    </w:p>
    <w:p w14:paraId="214585ED" w14:textId="77777777" w:rsidR="0032213D" w:rsidRPr="0032213D" w:rsidRDefault="0032213D" w:rsidP="00EC17D9">
      <w:pPr>
        <w:pStyle w:val="Normalny1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bCs/>
          <w:color w:val="000000" w:themeColor="text1"/>
          <w:sz w:val="24"/>
          <w:szCs w:val="24"/>
        </w:rPr>
        <w:t>Karta kompetencji praktykanta na UKSW (załącznik nr 4 do Regulaminu Praktyk Studenckich UKSW; wypełnia instytucja przyjmująca).</w:t>
      </w:r>
    </w:p>
    <w:p w14:paraId="032F9730" w14:textId="77777777" w:rsidR="0032213D" w:rsidRPr="0032213D" w:rsidRDefault="0032213D" w:rsidP="00EC17D9">
      <w:pPr>
        <w:pStyle w:val="Normalny1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bCs/>
          <w:color w:val="000000" w:themeColor="text1"/>
          <w:sz w:val="24"/>
          <w:szCs w:val="24"/>
        </w:rPr>
        <w:t>Dziennik praktyk (wypełnia Student).</w:t>
      </w:r>
    </w:p>
    <w:p w14:paraId="53C7C7DB" w14:textId="77777777" w:rsidR="0032213D" w:rsidRPr="0032213D" w:rsidRDefault="0032213D" w:rsidP="00EC17D9">
      <w:pPr>
        <w:pStyle w:val="Normalny1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bCs/>
          <w:color w:val="000000" w:themeColor="text1"/>
          <w:sz w:val="24"/>
          <w:szCs w:val="24"/>
        </w:rPr>
        <w:t>Weryfikacja efektów uczenia się będzie opierać się na analizie przedstawionej przez studenta dokumentacji oraz rozmowy Pełnomocnika ze studentem potwierdzającej osiągnięcie zakładanych efektów kształcenia.</w:t>
      </w:r>
    </w:p>
    <w:p w14:paraId="0DEC78F7" w14:textId="77777777" w:rsidR="0032213D" w:rsidRPr="0032213D" w:rsidRDefault="0032213D" w:rsidP="0032213D">
      <w:pPr>
        <w:pStyle w:val="Normalny1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213D">
        <w:rPr>
          <w:rFonts w:ascii="Times New Roman" w:hAnsi="Times New Roman"/>
          <w:b/>
          <w:bCs/>
          <w:color w:val="000000" w:themeColor="text1"/>
          <w:sz w:val="24"/>
          <w:szCs w:val="24"/>
        </w:rPr>
        <w:t>Specjalizacja nauczycielska – m</w:t>
      </w:r>
      <w:r w:rsidRPr="0032213D">
        <w:rPr>
          <w:rFonts w:ascii="Times New Roman" w:hAnsi="Times New Roman"/>
          <w:b/>
          <w:color w:val="000000" w:themeColor="text1"/>
          <w:sz w:val="24"/>
          <w:szCs w:val="24"/>
        </w:rPr>
        <w:t>iejsca realizacji praktyk</w:t>
      </w:r>
    </w:p>
    <w:p w14:paraId="68206678" w14:textId="07128C28" w:rsidR="0032213D" w:rsidRPr="0032213D" w:rsidRDefault="0032213D" w:rsidP="0032213D">
      <w:pPr>
        <w:spacing w:line="360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Studenci specjalizacji nauczycielskiej na I stopniu studiów odbywają praktyki zawodowe w</w:t>
      </w:r>
      <w:r w:rsidR="00495BE8">
        <w:rPr>
          <w:color w:val="000000" w:themeColor="text1"/>
          <w:sz w:val="24"/>
          <w:szCs w:val="24"/>
        </w:rPr>
        <w:t> </w:t>
      </w:r>
      <w:r w:rsidRPr="0032213D">
        <w:rPr>
          <w:color w:val="000000" w:themeColor="text1"/>
          <w:sz w:val="24"/>
          <w:szCs w:val="24"/>
        </w:rPr>
        <w:t>szkołach podstawowych (w klasach IV-VIII) oraz praktyki psychologiczno-pedagogiczne, odbywane pod opieką pedagoga szkolnego, w zakresie jego działań opiekuńczych i wychowawczych (np. świetlice szkolne, szkolne gabinety logopedyczne itp.).</w:t>
      </w:r>
    </w:p>
    <w:p w14:paraId="52E5E5E1" w14:textId="77777777" w:rsidR="0032213D" w:rsidRPr="0032213D" w:rsidRDefault="0032213D" w:rsidP="0032213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32213D">
        <w:rPr>
          <w:b/>
          <w:color w:val="000000" w:themeColor="text1"/>
          <w:sz w:val="24"/>
          <w:szCs w:val="24"/>
        </w:rPr>
        <w:t>Specjalizacja nauczycielska – cel praktyki zawodowej</w:t>
      </w:r>
    </w:p>
    <w:p w14:paraId="110E4EF7" w14:textId="6832EB49" w:rsidR="0032213D" w:rsidRPr="0032213D" w:rsidRDefault="0032213D" w:rsidP="0032213D">
      <w:pPr>
        <w:pStyle w:val="Akapitzlist"/>
        <w:widowControl/>
        <w:numPr>
          <w:ilvl w:val="0"/>
          <w:numId w:val="31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Praktyki służą przede wszystkim zastosowaniu wiedzy nabytej w trakcie studiów, rozwijaniu umiejętności i kompetencji społecznych. Stanowią okazję do bezpośredniego kontaktu z</w:t>
      </w:r>
      <w:r w:rsidR="00495BE8">
        <w:rPr>
          <w:color w:val="000000" w:themeColor="text1"/>
          <w:sz w:val="24"/>
          <w:szCs w:val="24"/>
        </w:rPr>
        <w:t> </w:t>
      </w:r>
      <w:r w:rsidRPr="0032213D">
        <w:rPr>
          <w:color w:val="000000" w:themeColor="text1"/>
          <w:sz w:val="24"/>
          <w:szCs w:val="24"/>
        </w:rPr>
        <w:t>potencjalnym pracodawcą – zapoznania się z wewnętrzną pragmatyką funkcjonowania miejsca odbywania praktyk we wszystkich jej wymiarach.</w:t>
      </w:r>
    </w:p>
    <w:p w14:paraId="6CF81838" w14:textId="77777777" w:rsidR="0032213D" w:rsidRPr="0032213D" w:rsidRDefault="0032213D" w:rsidP="0032213D">
      <w:pPr>
        <w:pStyle w:val="Akapitzlist"/>
        <w:widowControl/>
        <w:numPr>
          <w:ilvl w:val="0"/>
          <w:numId w:val="31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Praktyki mają przygotować studenta do uczestnictwa w życiu publicznym, do wykonywania zawodu nauczyciela, organizowania pracy w sposób umożliwiający realizację zleconych zadań, wykonywania obowiązków w sposób profesjonalny i etyczny.</w:t>
      </w:r>
    </w:p>
    <w:p w14:paraId="04C608EB" w14:textId="77777777" w:rsidR="0032213D" w:rsidRPr="0032213D" w:rsidRDefault="0032213D" w:rsidP="0032213D">
      <w:pPr>
        <w:pStyle w:val="Akapitzlist"/>
        <w:widowControl/>
        <w:numPr>
          <w:ilvl w:val="0"/>
          <w:numId w:val="31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lastRenderedPageBreak/>
        <w:t xml:space="preserve">W toku odbywania praktyk student weryfikuje swoją wiedzę i umiejętności uzyskane w procesie kształcenia akademickiego w zakresie literaturoznawstwa i językoznawstwa. </w:t>
      </w:r>
    </w:p>
    <w:p w14:paraId="3C50DA7D" w14:textId="77777777" w:rsidR="0032213D" w:rsidRPr="0032213D" w:rsidRDefault="0032213D" w:rsidP="0032213D">
      <w:pPr>
        <w:pStyle w:val="Akapitzlist"/>
        <w:widowControl/>
        <w:numPr>
          <w:ilvl w:val="0"/>
          <w:numId w:val="31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 xml:space="preserve">Student powinien zapoznać się z zadaniami, specyfiką i celami przyjmującej go jednostki lub organizacji. Integralną częścią praktyk powinien być udział studenta w realizacji powierzonych mu zadań w danej jednostce, brania odpowiedzialności za podejmowane decyzje. </w:t>
      </w:r>
    </w:p>
    <w:p w14:paraId="04DAD351" w14:textId="77777777" w:rsidR="0032213D" w:rsidRPr="0032213D" w:rsidRDefault="0032213D" w:rsidP="00FE76B2">
      <w:pPr>
        <w:pStyle w:val="Akapitzlist"/>
        <w:widowControl/>
        <w:numPr>
          <w:ilvl w:val="0"/>
          <w:numId w:val="31"/>
        </w:numPr>
        <w:autoSpaceDE/>
        <w:autoSpaceDN/>
        <w:spacing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W czasie praktyk student:</w:t>
      </w:r>
    </w:p>
    <w:p w14:paraId="59E97F19" w14:textId="77777777" w:rsidR="0032213D" w:rsidRPr="0032213D" w:rsidRDefault="0032213D" w:rsidP="00FE76B2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851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 xml:space="preserve">zapoznaje się ze specyfiką funkcjonowania szkół podstawowych i placówek oświatowych, poznaje dokumentację związaną z procesem dydaktyczno-wychowawczym, obserwuje lekcje przedmiotowe i wychowawcze na poziomie szkoły podstawowej; </w:t>
      </w:r>
    </w:p>
    <w:p w14:paraId="6DBDD685" w14:textId="77777777" w:rsidR="0032213D" w:rsidRPr="0032213D" w:rsidRDefault="0032213D" w:rsidP="00FE76B2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851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 xml:space="preserve">zapoznaje się z organizacją procesu dydaktycznego w szkole podstawowej; </w:t>
      </w:r>
    </w:p>
    <w:p w14:paraId="26DB907F" w14:textId="77777777" w:rsidR="0032213D" w:rsidRPr="0032213D" w:rsidRDefault="0032213D" w:rsidP="00FE76B2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851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planuje, przygotowuje i samodzielnie przeprowadza lekcje dydaktyczne na podstawie przygotowanych przez siebie konspektów zajęć; dopasowuje treści dydaktyczne do możliwości grupy docelowej; ocenia uczniów, rozwiązuje zaistniałe problemy edukacyjne;</w:t>
      </w:r>
    </w:p>
    <w:p w14:paraId="50432C6E" w14:textId="77777777" w:rsidR="0032213D" w:rsidRPr="0032213D" w:rsidRDefault="0032213D" w:rsidP="00FE76B2">
      <w:pPr>
        <w:widowControl/>
        <w:numPr>
          <w:ilvl w:val="0"/>
          <w:numId w:val="29"/>
        </w:numPr>
        <w:autoSpaceDE/>
        <w:autoSpaceDN/>
        <w:spacing w:after="160" w:line="360" w:lineRule="auto"/>
        <w:ind w:left="851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ocenia przebieg praktyk oraz swoje predyspozycje i stopień przygotowania do wykonywania zawodu nauczyciela języka polskiego,</w:t>
      </w:r>
    </w:p>
    <w:p w14:paraId="3C0C5F10" w14:textId="77777777" w:rsidR="0032213D" w:rsidRPr="0032213D" w:rsidRDefault="0032213D" w:rsidP="00FE76B2">
      <w:pPr>
        <w:widowControl/>
        <w:numPr>
          <w:ilvl w:val="0"/>
          <w:numId w:val="29"/>
        </w:numPr>
        <w:autoSpaceDE/>
        <w:autoSpaceDN/>
        <w:spacing w:line="360" w:lineRule="auto"/>
        <w:ind w:left="851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podejmuje odpowiedzialną i konstruktywną współpracę ze szkolnym opiekunem praktyk.</w:t>
      </w:r>
    </w:p>
    <w:p w14:paraId="720D707E" w14:textId="77777777" w:rsidR="0032213D" w:rsidRPr="0032213D" w:rsidRDefault="0032213D" w:rsidP="00EC17D9">
      <w:pPr>
        <w:spacing w:before="120" w:after="120" w:line="360" w:lineRule="auto"/>
        <w:jc w:val="center"/>
        <w:rPr>
          <w:b/>
          <w:color w:val="000000" w:themeColor="text1"/>
          <w:sz w:val="24"/>
          <w:szCs w:val="24"/>
        </w:rPr>
      </w:pPr>
      <w:r w:rsidRPr="0032213D">
        <w:rPr>
          <w:b/>
          <w:color w:val="000000" w:themeColor="text1"/>
          <w:sz w:val="24"/>
          <w:szCs w:val="24"/>
        </w:rPr>
        <w:t>Specjalizacja nauczycielska – zalecenia dla instytucji przyjmujących na praktyki</w:t>
      </w:r>
    </w:p>
    <w:p w14:paraId="08A17A61" w14:textId="77777777" w:rsidR="0032213D" w:rsidRPr="0032213D" w:rsidRDefault="0032213D" w:rsidP="0032213D">
      <w:pPr>
        <w:pStyle w:val="Akapitzlist"/>
        <w:widowControl/>
        <w:numPr>
          <w:ilvl w:val="0"/>
          <w:numId w:val="32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 xml:space="preserve">Zapoznanie studenta ze specyfiką funkcjonowania szkół podstawowych i placówek oświatowych oraz organizacją procesu dydaktycznego w szkołach podstawowych, ogólnymi informacjami dotyczącymi organizacji instytucji oraz z organizacją pracy, harmonogramem i dyscypliną pracy, jak również ze strukturą organizacyjną instytucji, etc.  </w:t>
      </w:r>
    </w:p>
    <w:p w14:paraId="35E07E3B" w14:textId="3CF9FD9F" w:rsidR="0032213D" w:rsidRPr="0032213D" w:rsidRDefault="0032213D" w:rsidP="0032213D">
      <w:pPr>
        <w:pStyle w:val="Akapitzlist"/>
        <w:widowControl/>
        <w:numPr>
          <w:ilvl w:val="0"/>
          <w:numId w:val="32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Umożliwienie aktywnego uczestnictwa w działaniach dydaktycznych podejmowanych w</w:t>
      </w:r>
      <w:r w:rsidR="00495BE8">
        <w:rPr>
          <w:color w:val="000000" w:themeColor="text1"/>
          <w:sz w:val="24"/>
          <w:szCs w:val="24"/>
        </w:rPr>
        <w:t> </w:t>
      </w:r>
      <w:r w:rsidRPr="0032213D">
        <w:rPr>
          <w:color w:val="000000" w:themeColor="text1"/>
          <w:sz w:val="24"/>
          <w:szCs w:val="24"/>
        </w:rPr>
        <w:t xml:space="preserve">placówkach oświatowych (przygotowanie zajęć lekcyjnych, prowadzenie lekcji, ocenianie uczniów, dostosowanie wymagań do możliwości uczniów). </w:t>
      </w:r>
    </w:p>
    <w:p w14:paraId="0057709C" w14:textId="77777777" w:rsidR="0032213D" w:rsidRPr="0032213D" w:rsidRDefault="0032213D" w:rsidP="0032213D">
      <w:pPr>
        <w:pStyle w:val="Akapitzlist"/>
        <w:widowControl/>
        <w:numPr>
          <w:ilvl w:val="0"/>
          <w:numId w:val="32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 xml:space="preserve">Zapoznanie studenta z obowiązkami, jakie wykonują pracownicy instytucji szkolnej, w której student odbywa praktykę.  </w:t>
      </w:r>
    </w:p>
    <w:p w14:paraId="3587B59D" w14:textId="77777777" w:rsidR="0032213D" w:rsidRPr="0032213D" w:rsidRDefault="0032213D" w:rsidP="0032213D">
      <w:pPr>
        <w:pStyle w:val="Akapitzlist"/>
        <w:widowControl/>
        <w:numPr>
          <w:ilvl w:val="0"/>
          <w:numId w:val="32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 xml:space="preserve">Przedstawienie szczegółowego planu zadań, które student ma wykonywać.  </w:t>
      </w:r>
    </w:p>
    <w:p w14:paraId="324F1092" w14:textId="77777777" w:rsidR="0032213D" w:rsidRPr="0032213D" w:rsidRDefault="0032213D" w:rsidP="0032213D">
      <w:pPr>
        <w:pStyle w:val="Akapitzlist"/>
        <w:widowControl/>
        <w:numPr>
          <w:ilvl w:val="0"/>
          <w:numId w:val="32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Umożliwienie studentowi przeprowadzenia rozmów z pracownikami w celu poznania zakresu czynności przez nich wykonywanych (nauczyciel, pedagog szkolny, psycholog szkolny, logopeda, bibliotekarz).</w:t>
      </w:r>
    </w:p>
    <w:p w14:paraId="1E3B6C4F" w14:textId="77777777" w:rsidR="0032213D" w:rsidRPr="0032213D" w:rsidRDefault="0032213D" w:rsidP="0032213D">
      <w:pPr>
        <w:pStyle w:val="Akapitzlist"/>
        <w:widowControl/>
        <w:numPr>
          <w:ilvl w:val="0"/>
          <w:numId w:val="32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Umożliwienie studentowi zapoznanie się z dokumentacją szkolną  i sposobem jej prowadzenia.</w:t>
      </w:r>
    </w:p>
    <w:p w14:paraId="68B6E02C" w14:textId="77777777" w:rsidR="0032213D" w:rsidRPr="0032213D" w:rsidRDefault="0032213D" w:rsidP="0032213D">
      <w:pPr>
        <w:pStyle w:val="Akapitzlist"/>
        <w:widowControl/>
        <w:numPr>
          <w:ilvl w:val="0"/>
          <w:numId w:val="32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Umożliwienie studentowi podjęcia odpowiedzialnej współpracy ze szkolnym opiekunem praktyk.</w:t>
      </w:r>
    </w:p>
    <w:p w14:paraId="4AC2F125" w14:textId="77777777" w:rsidR="0032213D" w:rsidRPr="0032213D" w:rsidRDefault="0032213D" w:rsidP="0032213D">
      <w:pPr>
        <w:pStyle w:val="Akapitzlist"/>
        <w:widowControl/>
        <w:numPr>
          <w:ilvl w:val="0"/>
          <w:numId w:val="32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lastRenderedPageBreak/>
        <w:t>W przypadku studenta z niepełnosprawnościami, należy zapewnić optymalne warunki dla realizacji praktyk w sposób dostosowany do możliwości takiej osoby i zapewniający spełnienie jej potrzeb – również w zakresie architektury budynku i adaptacji przestrzeni.</w:t>
      </w:r>
    </w:p>
    <w:p w14:paraId="33A9E744" w14:textId="2D86D53F" w:rsidR="0032213D" w:rsidRPr="0032213D" w:rsidRDefault="0032213D" w:rsidP="0032213D">
      <w:pPr>
        <w:pStyle w:val="Akapitzlist"/>
        <w:widowControl/>
        <w:numPr>
          <w:ilvl w:val="0"/>
          <w:numId w:val="32"/>
        </w:numPr>
        <w:autoSpaceDE/>
        <w:autoSpaceDN/>
        <w:spacing w:after="160" w:line="360" w:lineRule="auto"/>
        <w:ind w:left="360"/>
        <w:contextualSpacing/>
        <w:jc w:val="both"/>
        <w:rPr>
          <w:color w:val="000000" w:themeColor="text1"/>
          <w:sz w:val="24"/>
          <w:szCs w:val="24"/>
        </w:rPr>
      </w:pPr>
      <w:r w:rsidRPr="0032213D">
        <w:rPr>
          <w:color w:val="000000" w:themeColor="text1"/>
          <w:sz w:val="24"/>
          <w:szCs w:val="24"/>
        </w:rPr>
        <w:t>Zapoznanie studenta z warunkami nauczania i postępowania z uczniami niepełnosprawnością</w:t>
      </w:r>
      <w:r w:rsidR="00FE76B2">
        <w:rPr>
          <w:color w:val="000000" w:themeColor="text1"/>
          <w:sz w:val="24"/>
          <w:szCs w:val="24"/>
        </w:rPr>
        <w:t xml:space="preserve"> </w:t>
      </w:r>
      <w:r w:rsidRPr="0032213D">
        <w:rPr>
          <w:color w:val="000000" w:themeColor="text1"/>
          <w:sz w:val="24"/>
          <w:szCs w:val="24"/>
        </w:rPr>
        <w:t>obowiązującymi w danej instytucji szkolnej.</w:t>
      </w:r>
    </w:p>
    <w:sectPr w:rsidR="0032213D" w:rsidRPr="0032213D" w:rsidSect="0032213D">
      <w:pgSz w:w="11900" w:h="16840" w:code="9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2EA7" w14:textId="77777777" w:rsidR="005A57E0" w:rsidRDefault="005A57E0">
      <w:r>
        <w:separator/>
      </w:r>
    </w:p>
  </w:endnote>
  <w:endnote w:type="continuationSeparator" w:id="0">
    <w:p w14:paraId="0B3C3391" w14:textId="77777777" w:rsidR="005A57E0" w:rsidRDefault="005A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E848" w14:textId="77777777" w:rsidR="009E51EE" w:rsidRDefault="002609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5EE2C8" w14:textId="77777777" w:rsidR="009E51EE" w:rsidRDefault="00522C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3A8A" w14:textId="77777777" w:rsidR="009E51EE" w:rsidRDefault="0026097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E986A5" w14:textId="77777777" w:rsidR="009E51EE" w:rsidRDefault="00522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D56A" w14:textId="77777777" w:rsidR="005A57E0" w:rsidRDefault="005A57E0">
      <w:r>
        <w:separator/>
      </w:r>
    </w:p>
  </w:footnote>
  <w:footnote w:type="continuationSeparator" w:id="0">
    <w:p w14:paraId="0DF18BB4" w14:textId="77777777" w:rsidR="005A57E0" w:rsidRDefault="005A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4AA"/>
    <w:multiLevelType w:val="hybridMultilevel"/>
    <w:tmpl w:val="9FD63D86"/>
    <w:lvl w:ilvl="0" w:tplc="8CE82D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DD7"/>
    <w:multiLevelType w:val="hybridMultilevel"/>
    <w:tmpl w:val="A9C0C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62A"/>
    <w:multiLevelType w:val="hybridMultilevel"/>
    <w:tmpl w:val="41525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273BD"/>
    <w:multiLevelType w:val="hybridMultilevel"/>
    <w:tmpl w:val="B352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1BC5"/>
    <w:multiLevelType w:val="hybridMultilevel"/>
    <w:tmpl w:val="8F36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21E3"/>
    <w:multiLevelType w:val="hybridMultilevel"/>
    <w:tmpl w:val="46E43060"/>
    <w:lvl w:ilvl="0" w:tplc="ECAC2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191A"/>
    <w:multiLevelType w:val="hybridMultilevel"/>
    <w:tmpl w:val="FFFFFFFF"/>
    <w:lvl w:ilvl="0" w:tplc="818E99DE">
      <w:start w:val="1"/>
      <w:numFmt w:val="decimal"/>
      <w:lvlText w:val="%1."/>
      <w:lvlJc w:val="left"/>
      <w:pPr>
        <w:ind w:left="720" w:hanging="360"/>
      </w:pPr>
    </w:lvl>
    <w:lvl w:ilvl="1" w:tplc="72988ED6">
      <w:start w:val="1"/>
      <w:numFmt w:val="lowerLetter"/>
      <w:lvlText w:val="%2."/>
      <w:lvlJc w:val="left"/>
      <w:pPr>
        <w:ind w:left="1440" w:hanging="360"/>
      </w:pPr>
    </w:lvl>
    <w:lvl w:ilvl="2" w:tplc="420C1184">
      <w:start w:val="1"/>
      <w:numFmt w:val="lowerRoman"/>
      <w:lvlText w:val="%3."/>
      <w:lvlJc w:val="right"/>
      <w:pPr>
        <w:ind w:left="2160" w:hanging="180"/>
      </w:pPr>
    </w:lvl>
    <w:lvl w:ilvl="3" w:tplc="366E7A38">
      <w:start w:val="1"/>
      <w:numFmt w:val="decimal"/>
      <w:lvlText w:val="%4."/>
      <w:lvlJc w:val="left"/>
      <w:pPr>
        <w:ind w:left="2880" w:hanging="360"/>
      </w:pPr>
    </w:lvl>
    <w:lvl w:ilvl="4" w:tplc="386AB830">
      <w:start w:val="1"/>
      <w:numFmt w:val="lowerLetter"/>
      <w:lvlText w:val="%5."/>
      <w:lvlJc w:val="left"/>
      <w:pPr>
        <w:ind w:left="3600" w:hanging="360"/>
      </w:pPr>
    </w:lvl>
    <w:lvl w:ilvl="5" w:tplc="B660334A">
      <w:start w:val="1"/>
      <w:numFmt w:val="lowerRoman"/>
      <w:lvlText w:val="%6."/>
      <w:lvlJc w:val="right"/>
      <w:pPr>
        <w:ind w:left="4320" w:hanging="180"/>
      </w:pPr>
    </w:lvl>
    <w:lvl w:ilvl="6" w:tplc="0038C6F4">
      <w:start w:val="1"/>
      <w:numFmt w:val="decimal"/>
      <w:lvlText w:val="%7."/>
      <w:lvlJc w:val="left"/>
      <w:pPr>
        <w:ind w:left="5040" w:hanging="360"/>
      </w:pPr>
    </w:lvl>
    <w:lvl w:ilvl="7" w:tplc="33687AA2">
      <w:start w:val="1"/>
      <w:numFmt w:val="lowerLetter"/>
      <w:lvlText w:val="%8."/>
      <w:lvlJc w:val="left"/>
      <w:pPr>
        <w:ind w:left="5760" w:hanging="360"/>
      </w:pPr>
    </w:lvl>
    <w:lvl w:ilvl="8" w:tplc="FC0AA0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C65EA"/>
    <w:multiLevelType w:val="hybridMultilevel"/>
    <w:tmpl w:val="F3D82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A510A"/>
    <w:multiLevelType w:val="hybridMultilevel"/>
    <w:tmpl w:val="3A94CD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773549"/>
    <w:multiLevelType w:val="multilevel"/>
    <w:tmpl w:val="4514A3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CF7A82"/>
    <w:multiLevelType w:val="hybridMultilevel"/>
    <w:tmpl w:val="3620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84000"/>
    <w:multiLevelType w:val="hybridMultilevel"/>
    <w:tmpl w:val="9FD63D86"/>
    <w:lvl w:ilvl="0" w:tplc="8CE82D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F2E1D"/>
    <w:multiLevelType w:val="hybridMultilevel"/>
    <w:tmpl w:val="3824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4748F"/>
    <w:multiLevelType w:val="hybridMultilevel"/>
    <w:tmpl w:val="B2306FFC"/>
    <w:lvl w:ilvl="0" w:tplc="95C8BBF2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3768C58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A4F267EC">
      <w:numFmt w:val="bullet"/>
      <w:lvlText w:val="•"/>
      <w:lvlJc w:val="left"/>
      <w:pPr>
        <w:ind w:left="2260" w:hanging="360"/>
      </w:pPr>
      <w:rPr>
        <w:rFonts w:hint="default"/>
        <w:lang w:val="pl-PL" w:eastAsia="en-US" w:bidi="ar-SA"/>
      </w:rPr>
    </w:lvl>
    <w:lvl w:ilvl="3" w:tplc="26A00E9E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4" w:tplc="29724EE6">
      <w:numFmt w:val="bullet"/>
      <w:lvlText w:val="•"/>
      <w:lvlJc w:val="left"/>
      <w:pPr>
        <w:ind w:left="4040" w:hanging="360"/>
      </w:pPr>
      <w:rPr>
        <w:rFonts w:hint="default"/>
        <w:lang w:val="pl-PL" w:eastAsia="en-US" w:bidi="ar-SA"/>
      </w:rPr>
    </w:lvl>
    <w:lvl w:ilvl="5" w:tplc="59A80756">
      <w:numFmt w:val="bullet"/>
      <w:lvlText w:val="•"/>
      <w:lvlJc w:val="left"/>
      <w:pPr>
        <w:ind w:left="4930" w:hanging="360"/>
      </w:pPr>
      <w:rPr>
        <w:rFonts w:hint="default"/>
        <w:lang w:val="pl-PL" w:eastAsia="en-US" w:bidi="ar-SA"/>
      </w:rPr>
    </w:lvl>
    <w:lvl w:ilvl="6" w:tplc="C6D6919E">
      <w:numFmt w:val="bullet"/>
      <w:lvlText w:val="•"/>
      <w:lvlJc w:val="left"/>
      <w:pPr>
        <w:ind w:left="5820" w:hanging="360"/>
      </w:pPr>
      <w:rPr>
        <w:rFonts w:hint="default"/>
        <w:lang w:val="pl-PL" w:eastAsia="en-US" w:bidi="ar-SA"/>
      </w:rPr>
    </w:lvl>
    <w:lvl w:ilvl="7" w:tplc="FC34E6F8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7F5C73CE">
      <w:numFmt w:val="bullet"/>
      <w:lvlText w:val="•"/>
      <w:lvlJc w:val="left"/>
      <w:pPr>
        <w:ind w:left="7600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4693C20"/>
    <w:multiLevelType w:val="hybridMultilevel"/>
    <w:tmpl w:val="A7A2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500D"/>
    <w:multiLevelType w:val="hybridMultilevel"/>
    <w:tmpl w:val="A5D2052C"/>
    <w:lvl w:ilvl="0" w:tplc="56D20F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7B0498"/>
    <w:multiLevelType w:val="hybridMultilevel"/>
    <w:tmpl w:val="2DC6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3623F"/>
    <w:multiLevelType w:val="hybridMultilevel"/>
    <w:tmpl w:val="AA10B082"/>
    <w:lvl w:ilvl="0" w:tplc="7B362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A7DFF"/>
    <w:multiLevelType w:val="hybridMultilevel"/>
    <w:tmpl w:val="D80012E2"/>
    <w:lvl w:ilvl="0" w:tplc="DCCE65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87089"/>
    <w:multiLevelType w:val="hybridMultilevel"/>
    <w:tmpl w:val="FEC4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F5713"/>
    <w:multiLevelType w:val="multilevel"/>
    <w:tmpl w:val="65A61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D2374"/>
    <w:multiLevelType w:val="hybridMultilevel"/>
    <w:tmpl w:val="B980F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53E65"/>
    <w:multiLevelType w:val="hybridMultilevel"/>
    <w:tmpl w:val="F1E8D088"/>
    <w:lvl w:ilvl="0" w:tplc="9732BDC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83811"/>
    <w:multiLevelType w:val="hybridMultilevel"/>
    <w:tmpl w:val="7A707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513EE"/>
    <w:multiLevelType w:val="multilevel"/>
    <w:tmpl w:val="86F02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5" w15:restartNumberingAfterBreak="0">
    <w:nsid w:val="72C00AAF"/>
    <w:multiLevelType w:val="hybridMultilevel"/>
    <w:tmpl w:val="A310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41827"/>
    <w:multiLevelType w:val="hybridMultilevel"/>
    <w:tmpl w:val="A9245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D0EF0"/>
    <w:multiLevelType w:val="multilevel"/>
    <w:tmpl w:val="65A61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A0FA0A"/>
    <w:multiLevelType w:val="hybridMultilevel"/>
    <w:tmpl w:val="38EC1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A689FA">
      <w:start w:val="1"/>
      <w:numFmt w:val="lowerLetter"/>
      <w:lvlText w:val="%2."/>
      <w:lvlJc w:val="left"/>
      <w:pPr>
        <w:ind w:left="1440" w:hanging="360"/>
      </w:pPr>
    </w:lvl>
    <w:lvl w:ilvl="2" w:tplc="E78C9212">
      <w:start w:val="1"/>
      <w:numFmt w:val="lowerRoman"/>
      <w:lvlText w:val="%3."/>
      <w:lvlJc w:val="right"/>
      <w:pPr>
        <w:ind w:left="2160" w:hanging="180"/>
      </w:pPr>
    </w:lvl>
    <w:lvl w:ilvl="3" w:tplc="5BC40638">
      <w:start w:val="1"/>
      <w:numFmt w:val="decimal"/>
      <w:lvlText w:val="%4."/>
      <w:lvlJc w:val="left"/>
      <w:pPr>
        <w:ind w:left="2880" w:hanging="360"/>
      </w:pPr>
    </w:lvl>
    <w:lvl w:ilvl="4" w:tplc="0ED08B44">
      <w:start w:val="1"/>
      <w:numFmt w:val="lowerLetter"/>
      <w:lvlText w:val="%5."/>
      <w:lvlJc w:val="left"/>
      <w:pPr>
        <w:ind w:left="3600" w:hanging="360"/>
      </w:pPr>
    </w:lvl>
    <w:lvl w:ilvl="5" w:tplc="4FD4E18A">
      <w:start w:val="1"/>
      <w:numFmt w:val="lowerRoman"/>
      <w:lvlText w:val="%6."/>
      <w:lvlJc w:val="right"/>
      <w:pPr>
        <w:ind w:left="4320" w:hanging="180"/>
      </w:pPr>
    </w:lvl>
    <w:lvl w:ilvl="6" w:tplc="004CAAD4">
      <w:start w:val="1"/>
      <w:numFmt w:val="decimal"/>
      <w:lvlText w:val="%7."/>
      <w:lvlJc w:val="left"/>
      <w:pPr>
        <w:ind w:left="5040" w:hanging="360"/>
      </w:pPr>
    </w:lvl>
    <w:lvl w:ilvl="7" w:tplc="188AE150">
      <w:start w:val="1"/>
      <w:numFmt w:val="lowerLetter"/>
      <w:lvlText w:val="%8."/>
      <w:lvlJc w:val="left"/>
      <w:pPr>
        <w:ind w:left="5760" w:hanging="360"/>
      </w:pPr>
    </w:lvl>
    <w:lvl w:ilvl="8" w:tplc="47D66A4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46CE2"/>
    <w:multiLevelType w:val="multilevel"/>
    <w:tmpl w:val="B27A7A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DBA21F4"/>
    <w:multiLevelType w:val="hybridMultilevel"/>
    <w:tmpl w:val="93D85306"/>
    <w:lvl w:ilvl="0" w:tplc="09369A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D03B8"/>
    <w:multiLevelType w:val="hybridMultilevel"/>
    <w:tmpl w:val="91A27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93691">
    <w:abstractNumId w:val="13"/>
  </w:num>
  <w:num w:numId="2" w16cid:durableId="1501191012">
    <w:abstractNumId w:val="28"/>
  </w:num>
  <w:num w:numId="3" w16cid:durableId="251427850">
    <w:abstractNumId w:val="19"/>
  </w:num>
  <w:num w:numId="4" w16cid:durableId="21785546">
    <w:abstractNumId w:val="5"/>
  </w:num>
  <w:num w:numId="5" w16cid:durableId="1719863250">
    <w:abstractNumId w:val="29"/>
  </w:num>
  <w:num w:numId="6" w16cid:durableId="862014707">
    <w:abstractNumId w:val="20"/>
  </w:num>
  <w:num w:numId="7" w16cid:durableId="1371685407">
    <w:abstractNumId w:val="26"/>
  </w:num>
  <w:num w:numId="8" w16cid:durableId="1664625039">
    <w:abstractNumId w:val="14"/>
  </w:num>
  <w:num w:numId="9" w16cid:durableId="60296843">
    <w:abstractNumId w:val="4"/>
  </w:num>
  <w:num w:numId="10" w16cid:durableId="722797143">
    <w:abstractNumId w:val="15"/>
  </w:num>
  <w:num w:numId="11" w16cid:durableId="10476849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3475102">
    <w:abstractNumId w:val="24"/>
  </w:num>
  <w:num w:numId="13" w16cid:durableId="1359309239">
    <w:abstractNumId w:val="23"/>
  </w:num>
  <w:num w:numId="14" w16cid:durableId="1374306709">
    <w:abstractNumId w:val="25"/>
  </w:num>
  <w:num w:numId="15" w16cid:durableId="857160503">
    <w:abstractNumId w:val="6"/>
  </w:num>
  <w:num w:numId="16" w16cid:durableId="1837456729">
    <w:abstractNumId w:val="22"/>
  </w:num>
  <w:num w:numId="17" w16cid:durableId="1675912660">
    <w:abstractNumId w:val="8"/>
  </w:num>
  <w:num w:numId="18" w16cid:durableId="1151368036">
    <w:abstractNumId w:val="30"/>
  </w:num>
  <w:num w:numId="19" w16cid:durableId="121772374">
    <w:abstractNumId w:val="17"/>
  </w:num>
  <w:num w:numId="20" w16cid:durableId="560601425">
    <w:abstractNumId w:val="18"/>
  </w:num>
  <w:num w:numId="21" w16cid:durableId="1645621191">
    <w:abstractNumId w:val="3"/>
  </w:num>
  <w:num w:numId="22" w16cid:durableId="432215407">
    <w:abstractNumId w:val="27"/>
  </w:num>
  <w:num w:numId="23" w16cid:durableId="2022388755">
    <w:abstractNumId w:val="9"/>
  </w:num>
  <w:num w:numId="24" w16cid:durableId="2146073825">
    <w:abstractNumId w:val="1"/>
  </w:num>
  <w:num w:numId="25" w16cid:durableId="163058873">
    <w:abstractNumId w:val="31"/>
  </w:num>
  <w:num w:numId="26" w16cid:durableId="1396004151">
    <w:abstractNumId w:val="21"/>
  </w:num>
  <w:num w:numId="27" w16cid:durableId="859853233">
    <w:abstractNumId w:val="2"/>
  </w:num>
  <w:num w:numId="28" w16cid:durableId="1250625490">
    <w:abstractNumId w:val="0"/>
  </w:num>
  <w:num w:numId="29" w16cid:durableId="1190607382">
    <w:abstractNumId w:val="7"/>
  </w:num>
  <w:num w:numId="30" w16cid:durableId="348720451">
    <w:abstractNumId w:val="11"/>
  </w:num>
  <w:num w:numId="31" w16cid:durableId="1686974343">
    <w:abstractNumId w:val="12"/>
  </w:num>
  <w:num w:numId="32" w16cid:durableId="460071991">
    <w:abstractNumId w:val="16"/>
  </w:num>
  <w:num w:numId="33" w16cid:durableId="118791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A4"/>
    <w:rsid w:val="00026CF2"/>
    <w:rsid w:val="000276C7"/>
    <w:rsid w:val="00080667"/>
    <w:rsid w:val="000E3E98"/>
    <w:rsid w:val="00120EC3"/>
    <w:rsid w:val="001554F8"/>
    <w:rsid w:val="002359FB"/>
    <w:rsid w:val="00260974"/>
    <w:rsid w:val="0026216F"/>
    <w:rsid w:val="002E6FF6"/>
    <w:rsid w:val="0032213D"/>
    <w:rsid w:val="00343C71"/>
    <w:rsid w:val="003A0690"/>
    <w:rsid w:val="003C1ABD"/>
    <w:rsid w:val="0041384F"/>
    <w:rsid w:val="004328F8"/>
    <w:rsid w:val="00437AC6"/>
    <w:rsid w:val="00441C62"/>
    <w:rsid w:val="004425A4"/>
    <w:rsid w:val="00495BE8"/>
    <w:rsid w:val="004A1300"/>
    <w:rsid w:val="004D1963"/>
    <w:rsid w:val="00522CE1"/>
    <w:rsid w:val="005A57E0"/>
    <w:rsid w:val="00670224"/>
    <w:rsid w:val="00682E14"/>
    <w:rsid w:val="006D062C"/>
    <w:rsid w:val="00737293"/>
    <w:rsid w:val="007C7DDA"/>
    <w:rsid w:val="00872083"/>
    <w:rsid w:val="008C139A"/>
    <w:rsid w:val="008E6E81"/>
    <w:rsid w:val="008F4003"/>
    <w:rsid w:val="00925F40"/>
    <w:rsid w:val="00936C42"/>
    <w:rsid w:val="009705AF"/>
    <w:rsid w:val="009B3055"/>
    <w:rsid w:val="00A40B20"/>
    <w:rsid w:val="00A67AAF"/>
    <w:rsid w:val="00A86156"/>
    <w:rsid w:val="00AD21F0"/>
    <w:rsid w:val="00AF3E1B"/>
    <w:rsid w:val="00B30947"/>
    <w:rsid w:val="00BA7217"/>
    <w:rsid w:val="00C125E3"/>
    <w:rsid w:val="00C6635D"/>
    <w:rsid w:val="00C67929"/>
    <w:rsid w:val="00CB6F97"/>
    <w:rsid w:val="00CF21C5"/>
    <w:rsid w:val="00D20D6F"/>
    <w:rsid w:val="00D5626B"/>
    <w:rsid w:val="00EC17D9"/>
    <w:rsid w:val="00EE0215"/>
    <w:rsid w:val="00F16E3F"/>
    <w:rsid w:val="00FE76B2"/>
    <w:rsid w:val="00FF5265"/>
    <w:rsid w:val="116C1FA7"/>
    <w:rsid w:val="1D71B420"/>
    <w:rsid w:val="2C44E79A"/>
    <w:rsid w:val="2FA3E336"/>
    <w:rsid w:val="4FEE2DE9"/>
    <w:rsid w:val="52F690B5"/>
    <w:rsid w:val="56F4F6E8"/>
    <w:rsid w:val="595B57B7"/>
    <w:rsid w:val="62E9A918"/>
    <w:rsid w:val="69DE4334"/>
    <w:rsid w:val="6A569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B938C4"/>
  <w15:docId w15:val="{D2F5AC55-03FA-4B88-8467-1CE4B426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14" w:right="549"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6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Pr>
      <w:sz w:val="24"/>
      <w:szCs w:val="24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rsid w:val="003A06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26216F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0276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tejustify">
    <w:name w:val="rtejustify"/>
    <w:basedOn w:val="Normalny"/>
    <w:rsid w:val="000276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76C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76C7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0276C7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276C7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0276C7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0276C7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customStyle="1" w:styleId="Default">
    <w:name w:val="Default"/>
    <w:rsid w:val="000276C7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pl-PL"/>
    </w:rPr>
  </w:style>
  <w:style w:type="character" w:styleId="Odwoaniedokomentarza">
    <w:name w:val="annotation reference"/>
    <w:uiPriority w:val="99"/>
    <w:semiHidden/>
    <w:unhideWhenUsed/>
    <w:rsid w:val="000276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6C7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6C7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6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6C7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6C7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6C7"/>
    <w:rPr>
      <w:rFonts w:ascii="Segoe UI" w:eastAsia="Calibri" w:hAnsi="Segoe UI" w:cs="Segoe UI"/>
      <w:sz w:val="18"/>
      <w:szCs w:val="18"/>
      <w:lang w:val="pl-PL"/>
    </w:rPr>
  </w:style>
  <w:style w:type="character" w:customStyle="1" w:styleId="Teksttreci2Bezpogrubienia">
    <w:name w:val="Tekst treści (2) + Bez pogrubienia"/>
    <w:basedOn w:val="Domylnaczcionkaakapitu"/>
    <w:rsid w:val="000276C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ormalny1">
    <w:name w:val="Normalny1"/>
    <w:uiPriority w:val="99"/>
    <w:rsid w:val="000276C7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lang w:val="pl-PL" w:eastAsia="pl-PL"/>
    </w:rPr>
  </w:style>
  <w:style w:type="character" w:customStyle="1" w:styleId="Teksttreci2">
    <w:name w:val="Tekst treści (2)"/>
    <w:rsid w:val="000276C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fontstyle01">
    <w:name w:val="fontstyle01"/>
    <w:basedOn w:val="Domylnaczcionkaakapitu"/>
    <w:rsid w:val="000276C7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0276C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0276C7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276C7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0276C7"/>
  </w:style>
  <w:style w:type="character" w:styleId="Nierozpoznanawzmianka">
    <w:name w:val="Unresolved Mention"/>
    <w:basedOn w:val="Domylnaczcionkaakapitu"/>
    <w:uiPriority w:val="99"/>
    <w:semiHidden/>
    <w:unhideWhenUsed/>
    <w:rsid w:val="000276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276C7"/>
    <w:rPr>
      <w:color w:val="954F72"/>
      <w:u w:val="single"/>
    </w:rPr>
  </w:style>
  <w:style w:type="paragraph" w:customStyle="1" w:styleId="msonormal0">
    <w:name w:val="msonormal"/>
    <w:basedOn w:val="Normalny"/>
    <w:rsid w:val="000276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font5">
    <w:name w:val="font5"/>
    <w:basedOn w:val="Normalny"/>
    <w:rsid w:val="000276C7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0276C7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276C7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0276C7"/>
    <w:pPr>
      <w:widowControl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276C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0276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0276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276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0276C7"/>
    <w:pPr>
      <w:widowControl/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rsid w:val="000276C7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0276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0">
    <w:name w:val="xl80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rsid w:val="000276C7"/>
    <w:pPr>
      <w:widowControl/>
      <w:pBdr>
        <w:top w:val="single" w:sz="4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2">
    <w:name w:val="xl82"/>
    <w:basedOn w:val="Normalny"/>
    <w:rsid w:val="000276C7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83">
    <w:name w:val="xl83"/>
    <w:basedOn w:val="Normalny"/>
    <w:rsid w:val="000276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0276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6">
    <w:name w:val="xl86"/>
    <w:basedOn w:val="Normalny"/>
    <w:rsid w:val="000276C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88">
    <w:name w:val="xl88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9">
    <w:name w:val="xl89"/>
    <w:basedOn w:val="Normalny"/>
    <w:rsid w:val="000276C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0276C7"/>
    <w:pPr>
      <w:widowControl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2">
    <w:name w:val="xl92"/>
    <w:basedOn w:val="Normalny"/>
    <w:rsid w:val="000276C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4">
    <w:name w:val="xl94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6">
    <w:name w:val="xl96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7">
    <w:name w:val="xl97"/>
    <w:basedOn w:val="Normalny"/>
    <w:rsid w:val="000276C7"/>
    <w:pPr>
      <w:widowControl/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8">
    <w:name w:val="xl98"/>
    <w:basedOn w:val="Normalny"/>
    <w:rsid w:val="000276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9">
    <w:name w:val="xl99"/>
    <w:basedOn w:val="Normalny"/>
    <w:rsid w:val="000276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0">
    <w:name w:val="xl100"/>
    <w:basedOn w:val="Normalny"/>
    <w:rsid w:val="000276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1">
    <w:name w:val="xl101"/>
    <w:basedOn w:val="Normalny"/>
    <w:rsid w:val="000276C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2">
    <w:name w:val="xl102"/>
    <w:basedOn w:val="Normalny"/>
    <w:rsid w:val="000276C7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3">
    <w:name w:val="xl103"/>
    <w:basedOn w:val="Normalny"/>
    <w:rsid w:val="000276C7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rsid w:val="000276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5">
    <w:name w:val="xl105"/>
    <w:basedOn w:val="Normalny"/>
    <w:rsid w:val="000276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06">
    <w:name w:val="xl106"/>
    <w:basedOn w:val="Normalny"/>
    <w:rsid w:val="000276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7">
    <w:name w:val="xl107"/>
    <w:basedOn w:val="Normalny"/>
    <w:rsid w:val="000276C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8">
    <w:name w:val="xl108"/>
    <w:basedOn w:val="Normalny"/>
    <w:rsid w:val="000276C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09">
    <w:name w:val="xl109"/>
    <w:basedOn w:val="Normalny"/>
    <w:rsid w:val="000276C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0">
    <w:name w:val="xl110"/>
    <w:basedOn w:val="Normalny"/>
    <w:rsid w:val="000276C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1">
    <w:name w:val="xl111"/>
    <w:basedOn w:val="Normalny"/>
    <w:rsid w:val="000276C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12">
    <w:name w:val="xl112"/>
    <w:basedOn w:val="Normalny"/>
    <w:rsid w:val="000276C7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3">
    <w:name w:val="xl113"/>
    <w:basedOn w:val="Normalny"/>
    <w:rsid w:val="000276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4">
    <w:name w:val="xl114"/>
    <w:basedOn w:val="Normalny"/>
    <w:rsid w:val="000276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eastAsia="pl-PL"/>
    </w:rPr>
  </w:style>
  <w:style w:type="paragraph" w:customStyle="1" w:styleId="xl115">
    <w:name w:val="xl115"/>
    <w:basedOn w:val="Normalny"/>
    <w:rsid w:val="000276C7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0276C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17">
    <w:name w:val="xl117"/>
    <w:basedOn w:val="Normalny"/>
    <w:rsid w:val="000276C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8">
    <w:name w:val="xl118"/>
    <w:basedOn w:val="Normalny"/>
    <w:rsid w:val="000276C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19">
    <w:name w:val="xl119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0">
    <w:name w:val="xl120"/>
    <w:basedOn w:val="Normalny"/>
    <w:rsid w:val="000276C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rsid w:val="000276C7"/>
    <w:pPr>
      <w:widowControl/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23">
    <w:name w:val="xl123"/>
    <w:basedOn w:val="Normalny"/>
    <w:rsid w:val="000276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4">
    <w:name w:val="xl124"/>
    <w:basedOn w:val="Normalny"/>
    <w:rsid w:val="000276C7"/>
    <w:pPr>
      <w:widowControl/>
      <w:pBdr>
        <w:top w:val="single" w:sz="4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25">
    <w:name w:val="xl125"/>
    <w:basedOn w:val="Normalny"/>
    <w:rsid w:val="000276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6">
    <w:name w:val="xl126"/>
    <w:basedOn w:val="Normalny"/>
    <w:rsid w:val="000276C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0276C7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0276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0276C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30">
    <w:name w:val="xl130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31">
    <w:name w:val="xl131"/>
    <w:basedOn w:val="Normalny"/>
    <w:rsid w:val="000276C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32">
    <w:name w:val="xl132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33">
    <w:name w:val="xl133"/>
    <w:basedOn w:val="Normalny"/>
    <w:rsid w:val="000276C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34">
    <w:name w:val="xl134"/>
    <w:basedOn w:val="Normalny"/>
    <w:rsid w:val="000276C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35">
    <w:name w:val="xl135"/>
    <w:basedOn w:val="Normalny"/>
    <w:rsid w:val="000276C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36">
    <w:name w:val="xl136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37">
    <w:name w:val="xl137"/>
    <w:basedOn w:val="Normalny"/>
    <w:rsid w:val="000276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0276C7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0276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0276C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41">
    <w:name w:val="xl141"/>
    <w:basedOn w:val="Normalny"/>
    <w:rsid w:val="000276C7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42">
    <w:name w:val="xl142"/>
    <w:basedOn w:val="Normalny"/>
    <w:rsid w:val="000276C7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43">
    <w:name w:val="xl143"/>
    <w:basedOn w:val="Normalny"/>
    <w:rsid w:val="000276C7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44">
    <w:name w:val="xl144"/>
    <w:basedOn w:val="Normalny"/>
    <w:rsid w:val="000276C7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45">
    <w:name w:val="xl145"/>
    <w:basedOn w:val="Normalny"/>
    <w:rsid w:val="000276C7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0276C7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0276C7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0276C7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0276C7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0276C7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font0">
    <w:name w:val="font0"/>
    <w:basedOn w:val="Normalny"/>
    <w:rsid w:val="000276C7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color w:val="000000"/>
      <w:lang w:eastAsia="pl-PL"/>
    </w:rPr>
  </w:style>
  <w:style w:type="paragraph" w:customStyle="1" w:styleId="font6">
    <w:name w:val="font6"/>
    <w:basedOn w:val="Normalny"/>
    <w:rsid w:val="000276C7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color w:val="000000"/>
      <w:lang w:eastAsia="pl-PL"/>
    </w:rPr>
  </w:style>
  <w:style w:type="paragraph" w:customStyle="1" w:styleId="xl151">
    <w:name w:val="xl151"/>
    <w:basedOn w:val="Normalny"/>
    <w:rsid w:val="000276C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pl-PL"/>
    </w:rPr>
  </w:style>
  <w:style w:type="paragraph" w:customStyle="1" w:styleId="xl152">
    <w:name w:val="xl152"/>
    <w:basedOn w:val="Normalny"/>
    <w:rsid w:val="000276C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0276C7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54">
    <w:name w:val="xl154"/>
    <w:basedOn w:val="Normalny"/>
    <w:rsid w:val="000276C7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55">
    <w:name w:val="xl155"/>
    <w:basedOn w:val="Normalny"/>
    <w:rsid w:val="000276C7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56">
    <w:name w:val="xl156"/>
    <w:basedOn w:val="Normalny"/>
    <w:rsid w:val="000276C7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57">
    <w:name w:val="xl157"/>
    <w:basedOn w:val="Normalny"/>
    <w:rsid w:val="000276C7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58">
    <w:name w:val="xl158"/>
    <w:basedOn w:val="Normalny"/>
    <w:rsid w:val="000276C7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59">
    <w:name w:val="xl159"/>
    <w:basedOn w:val="Normalny"/>
    <w:rsid w:val="000276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0276C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39b03e-b0fd-4a4c-8251-0cdfec341f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C7D46D7DCE54F85A612A04866AD7C" ma:contentTypeVersion="15" ma:contentTypeDescription="Utwórz nowy dokument." ma:contentTypeScope="" ma:versionID="8a2b52e00ab411ab3308099e35dba1d1">
  <xsd:schema xmlns:xsd="http://www.w3.org/2001/XMLSchema" xmlns:xs="http://www.w3.org/2001/XMLSchema" xmlns:p="http://schemas.microsoft.com/office/2006/metadata/properties" xmlns:ns2="9139b03e-b0fd-4a4c-8251-0cdfec341fed" xmlns:ns3="1bcc1c37-d550-4d33-a1f1-412177efd7bb" targetNamespace="http://schemas.microsoft.com/office/2006/metadata/properties" ma:root="true" ma:fieldsID="3511433ddaef0628871b02f64d1e92ae" ns2:_="" ns3:_="">
    <xsd:import namespace="9139b03e-b0fd-4a4c-8251-0cdfec341fed"/>
    <xsd:import namespace="1bcc1c37-d550-4d33-a1f1-412177efd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b03e-b0fd-4a4c-8251-0cdfec34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c1c37-d550-4d33-a1f1-412177efd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B5436-66B6-4037-BD31-184B19E1A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7D47F-CD83-4842-90A3-66DFC447C85B}">
  <ds:schemaRefs>
    <ds:schemaRef ds:uri="http://schemas.microsoft.com/office/2006/metadata/properties"/>
    <ds:schemaRef ds:uri="http://schemas.microsoft.com/office/infopath/2007/PartnerControls"/>
    <ds:schemaRef ds:uri="9139b03e-b0fd-4a4c-8251-0cdfec341fed"/>
  </ds:schemaRefs>
</ds:datastoreItem>
</file>

<file path=customXml/itemProps3.xml><?xml version="1.0" encoding="utf-8"?>
<ds:datastoreItem xmlns:ds="http://schemas.openxmlformats.org/officeDocument/2006/customXml" ds:itemID="{FFC1D15C-267D-402C-9CD3-42E8645F7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5A669-5AC4-4AEA-AABE-03CE6F167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b03e-b0fd-4a4c-8251-0cdfec341fed"/>
    <ds:schemaRef ds:uri="1bcc1c37-d550-4d33-a1f1-412177efd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6032</Words>
  <Characters>36192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- 2021_53_u</vt:lpstr>
    </vt:vector>
  </TitlesOfParts>
  <Company/>
  <LinksUpToDate>false</LinksUpToDate>
  <CharactersWithSpaces>42140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- 2021_53_u</dc:title>
  <dc:creator>a.wilczek</dc:creator>
  <cp:lastModifiedBy>Agnieszka Wilczek</cp:lastModifiedBy>
  <cp:revision>2</cp:revision>
  <cp:lastPrinted>2023-06-28T12:21:00Z</cp:lastPrinted>
  <dcterms:created xsi:type="dcterms:W3CDTF">2023-07-03T12:52:00Z</dcterms:created>
  <dcterms:modified xsi:type="dcterms:W3CDTF">2023-07-03T12:52:00Z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2022-05-10T00:00:00Z</vt:filetime>
  </property>
  <property fmtid="{D5CDD505-2E9C-101B-9397-08002B2CF9AE}" pid="5" name="ContentTypeId">
    <vt:lpwstr>0x010100AA3C7D46D7DCE54F85A612A04866AD7C</vt:lpwstr>
  </property>
  <property fmtid="{D5CDD505-2E9C-101B-9397-08002B2CF9AE}" pid="6" name="MediaServiceImageTags">
    <vt:lpwstr/>
  </property>
</Properties>
</file>