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0887" w14:textId="77777777" w:rsidR="00E21FB5" w:rsidRDefault="00E21FB5" w:rsidP="00E21FB5">
      <w:pPr>
        <w:pStyle w:val="NormalnyWeb"/>
        <w:spacing w:line="360" w:lineRule="auto"/>
        <w:ind w:firstLine="708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Recepcja norm Kodeksu prawa kanonicznego z 1983 roku w okresie zarządzania diecezją płocką przez biskupa Zygmunta Kamińskiego (1984-1999)</w:t>
      </w:r>
    </w:p>
    <w:p w14:paraId="1EA31071" w14:textId="77777777" w:rsidR="00E21FB5" w:rsidRPr="00FA042B" w:rsidRDefault="00E21FB5" w:rsidP="00E21FB5">
      <w:pPr>
        <w:pStyle w:val="NormalnyWeb"/>
        <w:spacing w:line="360" w:lineRule="auto"/>
        <w:ind w:firstLine="708"/>
        <w:jc w:val="center"/>
        <w:rPr>
          <w:b/>
          <w:bCs/>
          <w:color w:val="000000" w:themeColor="text1"/>
        </w:rPr>
      </w:pPr>
      <w:r w:rsidRPr="00FA042B">
        <w:rPr>
          <w:b/>
          <w:bCs/>
          <w:color w:val="000000" w:themeColor="text1"/>
        </w:rPr>
        <w:t>Streszczenie</w:t>
      </w:r>
    </w:p>
    <w:p w14:paraId="70BA7A04" w14:textId="77777777" w:rsidR="00E21FB5" w:rsidRDefault="00E21FB5" w:rsidP="00E21FB5">
      <w:pPr>
        <w:pStyle w:val="NormalnyWeb"/>
        <w:spacing w:line="360" w:lineRule="auto"/>
        <w:ind w:firstLine="708"/>
        <w:jc w:val="both"/>
        <w:rPr>
          <w:color w:val="000000" w:themeColor="text1"/>
        </w:rPr>
      </w:pPr>
      <w:r w:rsidRPr="00770137">
        <w:rPr>
          <w:color w:val="000000" w:themeColor="text1"/>
        </w:rPr>
        <w:t>Celem pracy jest analiza procesu recepcji norm kodeksowych w konkretnym Ko</w:t>
      </w:r>
      <w:r>
        <w:rPr>
          <w:color w:val="000000" w:themeColor="text1"/>
        </w:rPr>
        <w:t>ś</w:t>
      </w:r>
      <w:r w:rsidRPr="00770137">
        <w:rPr>
          <w:color w:val="000000" w:themeColor="text1"/>
        </w:rPr>
        <w:t>ciele partykularnym, kt</w:t>
      </w:r>
      <w:r>
        <w:rPr>
          <w:color w:val="000000" w:themeColor="text1"/>
        </w:rPr>
        <w:t>ó</w:t>
      </w:r>
      <w:r w:rsidRPr="00770137">
        <w:rPr>
          <w:color w:val="000000" w:themeColor="text1"/>
        </w:rPr>
        <w:t xml:space="preserve">rym jest diecezja płocka. </w:t>
      </w:r>
      <w:r>
        <w:rPr>
          <w:color w:val="000000" w:themeColor="text1"/>
        </w:rPr>
        <w:t>Stanowi ona</w:t>
      </w:r>
      <w:r w:rsidRPr="00770137">
        <w:rPr>
          <w:color w:val="000000" w:themeColor="text1"/>
        </w:rPr>
        <w:t xml:space="preserve"> pr</w:t>
      </w:r>
      <w:r>
        <w:rPr>
          <w:color w:val="000000" w:themeColor="text1"/>
        </w:rPr>
        <w:t>ó</w:t>
      </w:r>
      <w:r w:rsidRPr="00770137">
        <w:rPr>
          <w:color w:val="000000" w:themeColor="text1"/>
        </w:rPr>
        <w:t>b</w:t>
      </w:r>
      <w:r>
        <w:rPr>
          <w:color w:val="000000" w:themeColor="text1"/>
        </w:rPr>
        <w:t>ę</w:t>
      </w:r>
      <w:r w:rsidRPr="00770137">
        <w:rPr>
          <w:color w:val="000000" w:themeColor="text1"/>
        </w:rPr>
        <w:t xml:space="preserve"> ukazania rozwi</w:t>
      </w:r>
      <w:r>
        <w:rPr>
          <w:color w:val="000000" w:themeColor="text1"/>
        </w:rPr>
        <w:t>ą</w:t>
      </w:r>
      <w:r w:rsidRPr="00770137">
        <w:rPr>
          <w:color w:val="000000" w:themeColor="text1"/>
        </w:rPr>
        <w:t>za</w:t>
      </w:r>
      <w:r>
        <w:rPr>
          <w:color w:val="000000" w:themeColor="text1"/>
        </w:rPr>
        <w:t>ń</w:t>
      </w:r>
      <w:r w:rsidRPr="00770137">
        <w:rPr>
          <w:color w:val="000000" w:themeColor="text1"/>
        </w:rPr>
        <w:t xml:space="preserve"> partykularnych, dotycz</w:t>
      </w:r>
      <w:r>
        <w:rPr>
          <w:color w:val="000000" w:themeColor="text1"/>
        </w:rPr>
        <w:t>ą</w:t>
      </w:r>
      <w:r w:rsidRPr="00770137">
        <w:rPr>
          <w:color w:val="000000" w:themeColor="text1"/>
        </w:rPr>
        <w:t>cych przystosowania ustawodawstwa partykularnego do powszechnego</w:t>
      </w:r>
      <w:r>
        <w:rPr>
          <w:color w:val="000000" w:themeColor="text1"/>
        </w:rPr>
        <w:t>,</w:t>
      </w:r>
      <w:r w:rsidRPr="00770137">
        <w:rPr>
          <w:color w:val="000000" w:themeColor="text1"/>
        </w:rPr>
        <w:t xml:space="preserve"> trudno</w:t>
      </w:r>
      <w:r>
        <w:rPr>
          <w:color w:val="000000" w:themeColor="text1"/>
        </w:rPr>
        <w:t>ś</w:t>
      </w:r>
      <w:r w:rsidRPr="00770137">
        <w:rPr>
          <w:color w:val="000000" w:themeColor="text1"/>
        </w:rPr>
        <w:t>ci w recepcji niekt</w:t>
      </w:r>
      <w:r>
        <w:rPr>
          <w:color w:val="000000" w:themeColor="text1"/>
        </w:rPr>
        <w:t>ó</w:t>
      </w:r>
      <w:r w:rsidRPr="00770137">
        <w:rPr>
          <w:color w:val="000000" w:themeColor="text1"/>
        </w:rPr>
        <w:t>rych norm</w:t>
      </w:r>
      <w:r>
        <w:rPr>
          <w:color w:val="000000" w:themeColor="text1"/>
        </w:rPr>
        <w:t>,</w:t>
      </w:r>
      <w:r w:rsidRPr="00770137">
        <w:rPr>
          <w:color w:val="000000" w:themeColor="text1"/>
        </w:rPr>
        <w:t xml:space="preserve"> r</w:t>
      </w:r>
      <w:r>
        <w:rPr>
          <w:color w:val="000000" w:themeColor="text1"/>
        </w:rPr>
        <w:t>óż</w:t>
      </w:r>
      <w:r w:rsidRPr="00770137">
        <w:rPr>
          <w:color w:val="000000" w:themeColor="text1"/>
        </w:rPr>
        <w:t>nic zachodz</w:t>
      </w:r>
      <w:r>
        <w:rPr>
          <w:color w:val="000000" w:themeColor="text1"/>
        </w:rPr>
        <w:t>ą</w:t>
      </w:r>
      <w:r w:rsidRPr="00770137">
        <w:rPr>
          <w:color w:val="000000" w:themeColor="text1"/>
        </w:rPr>
        <w:t>cych pomi</w:t>
      </w:r>
      <w:r>
        <w:rPr>
          <w:color w:val="000000" w:themeColor="text1"/>
        </w:rPr>
        <w:t>ę</w:t>
      </w:r>
      <w:r w:rsidRPr="00770137">
        <w:rPr>
          <w:color w:val="000000" w:themeColor="text1"/>
        </w:rPr>
        <w:t>dzy dotychczasowym ustawodawstwem partykularnym, a normami kodeksowymi</w:t>
      </w:r>
      <w:r>
        <w:rPr>
          <w:color w:val="000000" w:themeColor="text1"/>
        </w:rPr>
        <w:t>,</w:t>
      </w:r>
      <w:r w:rsidRPr="00770137">
        <w:rPr>
          <w:color w:val="000000" w:themeColor="text1"/>
        </w:rPr>
        <w:t xml:space="preserve"> zmianami, zachodz</w:t>
      </w:r>
      <w:r>
        <w:rPr>
          <w:color w:val="000000" w:themeColor="text1"/>
        </w:rPr>
        <w:t>ą</w:t>
      </w:r>
      <w:r w:rsidRPr="00770137">
        <w:rPr>
          <w:color w:val="000000" w:themeColor="text1"/>
        </w:rPr>
        <w:t>cymi w poszczeg</w:t>
      </w:r>
      <w:r>
        <w:rPr>
          <w:color w:val="000000" w:themeColor="text1"/>
        </w:rPr>
        <w:t>ó</w:t>
      </w:r>
      <w:r w:rsidRPr="00770137">
        <w:rPr>
          <w:color w:val="000000" w:themeColor="text1"/>
        </w:rPr>
        <w:t>lnych instytucjach prawa kanonicznego. Prawo powszechne niekt</w:t>
      </w:r>
      <w:r>
        <w:rPr>
          <w:color w:val="000000" w:themeColor="text1"/>
        </w:rPr>
        <w:t>ó</w:t>
      </w:r>
      <w:r w:rsidRPr="00770137">
        <w:rPr>
          <w:color w:val="000000" w:themeColor="text1"/>
        </w:rPr>
        <w:t xml:space="preserve">re kwestie pozostawia do doprecyzowania prawu partykularnemu. Cel pracy </w:t>
      </w:r>
      <w:r>
        <w:rPr>
          <w:color w:val="000000" w:themeColor="text1"/>
        </w:rPr>
        <w:t>stanowi</w:t>
      </w:r>
      <w:r w:rsidRPr="00770137">
        <w:rPr>
          <w:color w:val="000000" w:themeColor="text1"/>
        </w:rPr>
        <w:t xml:space="preserve"> r</w:t>
      </w:r>
      <w:r>
        <w:rPr>
          <w:color w:val="000000" w:themeColor="text1"/>
        </w:rPr>
        <w:t>ó</w:t>
      </w:r>
      <w:r w:rsidRPr="00770137">
        <w:rPr>
          <w:color w:val="000000" w:themeColor="text1"/>
        </w:rPr>
        <w:t>wnie</w:t>
      </w:r>
      <w:r>
        <w:rPr>
          <w:color w:val="000000" w:themeColor="text1"/>
        </w:rPr>
        <w:t>ż</w:t>
      </w:r>
      <w:r w:rsidRPr="00770137">
        <w:rPr>
          <w:color w:val="000000" w:themeColor="text1"/>
        </w:rPr>
        <w:t xml:space="preserve"> przedstawienie rozwi</w:t>
      </w:r>
      <w:r>
        <w:rPr>
          <w:color w:val="000000" w:themeColor="text1"/>
        </w:rPr>
        <w:t>ą</w:t>
      </w:r>
      <w:r w:rsidRPr="00770137">
        <w:rPr>
          <w:color w:val="000000" w:themeColor="text1"/>
        </w:rPr>
        <w:t>za</w:t>
      </w:r>
      <w:r>
        <w:rPr>
          <w:color w:val="000000" w:themeColor="text1"/>
        </w:rPr>
        <w:t>ń</w:t>
      </w:r>
      <w:r w:rsidRPr="00770137">
        <w:rPr>
          <w:color w:val="000000" w:themeColor="text1"/>
        </w:rPr>
        <w:t xml:space="preserve"> na gruncie prawa diecezjalnego w tym zakresie. </w:t>
      </w:r>
    </w:p>
    <w:p w14:paraId="3CE7E9C8" w14:textId="77777777" w:rsidR="00E21FB5" w:rsidRDefault="00E21FB5" w:rsidP="00E21FB5">
      <w:pPr>
        <w:pStyle w:val="NormalnyWeb"/>
        <w:spacing w:line="360" w:lineRule="auto"/>
        <w:ind w:firstLine="708"/>
        <w:jc w:val="both"/>
        <w:rPr>
          <w:color w:val="000000" w:themeColor="text1"/>
        </w:rPr>
      </w:pPr>
      <w:r w:rsidRPr="00770137">
        <w:rPr>
          <w:color w:val="000000" w:themeColor="text1"/>
        </w:rPr>
        <w:t xml:space="preserve">Czas promulgacji nowego Kodeksu Prawa Kanonicznego z 1983 roku zbiegł </w:t>
      </w:r>
      <w:proofErr w:type="spellStart"/>
      <w:r w:rsidRPr="00770137">
        <w:rPr>
          <w:color w:val="000000" w:themeColor="text1"/>
        </w:rPr>
        <w:t>sie</w:t>
      </w:r>
      <w:proofErr w:type="spellEnd"/>
      <w:r w:rsidRPr="00770137">
        <w:rPr>
          <w:color w:val="000000" w:themeColor="text1"/>
        </w:rPr>
        <w:t>̨ w diecezji płockiej z obj</w:t>
      </w:r>
      <w:r>
        <w:rPr>
          <w:color w:val="000000" w:themeColor="text1"/>
        </w:rPr>
        <w:t>ę</w:t>
      </w:r>
      <w:r w:rsidRPr="00770137">
        <w:rPr>
          <w:color w:val="000000" w:themeColor="text1"/>
        </w:rPr>
        <w:t>ciem urz</w:t>
      </w:r>
      <w:r>
        <w:rPr>
          <w:color w:val="000000" w:themeColor="text1"/>
        </w:rPr>
        <w:t>ę</w:t>
      </w:r>
      <w:r w:rsidRPr="00770137">
        <w:rPr>
          <w:color w:val="000000" w:themeColor="text1"/>
        </w:rPr>
        <w:t xml:space="preserve">du administratora apostolskiego </w:t>
      </w:r>
      <w:proofErr w:type="spellStart"/>
      <w:r w:rsidRPr="00770137">
        <w:rPr>
          <w:i/>
          <w:iCs/>
          <w:color w:val="000000" w:themeColor="text1"/>
        </w:rPr>
        <w:t>sede</w:t>
      </w:r>
      <w:proofErr w:type="spellEnd"/>
      <w:r w:rsidRPr="00770137">
        <w:rPr>
          <w:i/>
          <w:iCs/>
          <w:color w:val="000000" w:themeColor="text1"/>
        </w:rPr>
        <w:t xml:space="preserve"> plena </w:t>
      </w:r>
      <w:r w:rsidRPr="00770137">
        <w:rPr>
          <w:color w:val="000000" w:themeColor="text1"/>
        </w:rPr>
        <w:t xml:space="preserve">w 1984 roku przez biskupa Zygmunta </w:t>
      </w:r>
      <w:proofErr w:type="spellStart"/>
      <w:r w:rsidRPr="00770137">
        <w:rPr>
          <w:color w:val="000000" w:themeColor="text1"/>
        </w:rPr>
        <w:t>Kamińskiego</w:t>
      </w:r>
      <w:proofErr w:type="spellEnd"/>
      <w:r w:rsidRPr="00770137">
        <w:rPr>
          <w:color w:val="000000" w:themeColor="text1"/>
        </w:rPr>
        <w:t xml:space="preserve">, dotychczasowego biskupa pomocniczego diecezji lubelskiej. Biskup </w:t>
      </w:r>
      <w:proofErr w:type="spellStart"/>
      <w:r w:rsidRPr="00770137">
        <w:rPr>
          <w:color w:val="000000" w:themeColor="text1"/>
        </w:rPr>
        <w:t>Kamiński</w:t>
      </w:r>
      <w:proofErr w:type="spellEnd"/>
      <w:r w:rsidRPr="00770137">
        <w:rPr>
          <w:color w:val="000000" w:themeColor="text1"/>
        </w:rPr>
        <w:t xml:space="preserve"> urz</w:t>
      </w:r>
      <w:r>
        <w:rPr>
          <w:color w:val="000000" w:themeColor="text1"/>
        </w:rPr>
        <w:t>ą</w:t>
      </w:r>
      <w:r w:rsidRPr="00770137">
        <w:rPr>
          <w:color w:val="000000" w:themeColor="text1"/>
        </w:rPr>
        <w:t>d biskupa płockiego obj</w:t>
      </w:r>
      <w:r>
        <w:rPr>
          <w:color w:val="000000" w:themeColor="text1"/>
        </w:rPr>
        <w:t>ą</w:t>
      </w:r>
      <w:r w:rsidRPr="00770137">
        <w:rPr>
          <w:color w:val="000000" w:themeColor="text1"/>
        </w:rPr>
        <w:t>ł w 1988 roku. Zwołał synod diecezjalny, kt</w:t>
      </w:r>
      <w:r>
        <w:rPr>
          <w:color w:val="000000" w:themeColor="text1"/>
        </w:rPr>
        <w:t>ó</w:t>
      </w:r>
      <w:r w:rsidRPr="00770137">
        <w:rPr>
          <w:color w:val="000000" w:themeColor="text1"/>
        </w:rPr>
        <w:t xml:space="preserve">ry </w:t>
      </w:r>
      <w:r>
        <w:rPr>
          <w:color w:val="000000" w:themeColor="text1"/>
        </w:rPr>
        <w:t xml:space="preserve">został przeprowadzony </w:t>
      </w:r>
      <w:r w:rsidRPr="00770137">
        <w:rPr>
          <w:color w:val="000000" w:themeColor="text1"/>
        </w:rPr>
        <w:t>w latach 1987-1991. W 1999 roku otrzymał nominację na metropolit</w:t>
      </w:r>
      <w:r>
        <w:rPr>
          <w:color w:val="000000" w:themeColor="text1"/>
        </w:rPr>
        <w:t>ę</w:t>
      </w:r>
      <w:r w:rsidRPr="00770137">
        <w:rPr>
          <w:color w:val="000000" w:themeColor="text1"/>
        </w:rPr>
        <w:t xml:space="preserve"> </w:t>
      </w:r>
      <w:proofErr w:type="spellStart"/>
      <w:r w:rsidRPr="00770137">
        <w:rPr>
          <w:color w:val="000000" w:themeColor="text1"/>
        </w:rPr>
        <w:t>szczecińsko-kamieńskiego</w:t>
      </w:r>
      <w:proofErr w:type="spellEnd"/>
      <w:r w:rsidRPr="00770137">
        <w:rPr>
          <w:color w:val="000000" w:themeColor="text1"/>
        </w:rPr>
        <w:t>. Lata jego jurysdykcji w diecezji płockiej przypadaj</w:t>
      </w:r>
      <w:r>
        <w:rPr>
          <w:color w:val="000000" w:themeColor="text1"/>
        </w:rPr>
        <w:t>ą</w:t>
      </w:r>
      <w:r w:rsidRPr="00770137">
        <w:rPr>
          <w:color w:val="000000" w:themeColor="text1"/>
        </w:rPr>
        <w:t xml:space="preserve"> wi</w:t>
      </w:r>
      <w:r>
        <w:rPr>
          <w:color w:val="000000" w:themeColor="text1"/>
        </w:rPr>
        <w:t>ę</w:t>
      </w:r>
      <w:r w:rsidRPr="00770137">
        <w:rPr>
          <w:color w:val="000000" w:themeColor="text1"/>
        </w:rPr>
        <w:t xml:space="preserve">c na okres wprowadzania w </w:t>
      </w:r>
      <w:r>
        <w:rPr>
          <w:color w:val="000000" w:themeColor="text1"/>
        </w:rPr>
        <w:t>ż</w:t>
      </w:r>
      <w:r w:rsidRPr="00770137">
        <w:rPr>
          <w:color w:val="000000" w:themeColor="text1"/>
        </w:rPr>
        <w:t>ycie Kodeksu Jana Pawła II i mog</w:t>
      </w:r>
      <w:r>
        <w:rPr>
          <w:color w:val="000000" w:themeColor="text1"/>
        </w:rPr>
        <w:t>ą</w:t>
      </w:r>
      <w:r w:rsidRPr="00770137">
        <w:rPr>
          <w:color w:val="000000" w:themeColor="text1"/>
        </w:rPr>
        <w:t xml:space="preserve"> po</w:t>
      </w:r>
      <w:r>
        <w:rPr>
          <w:color w:val="000000" w:themeColor="text1"/>
        </w:rPr>
        <w:t>sł</w:t>
      </w:r>
      <w:r w:rsidRPr="00770137">
        <w:rPr>
          <w:color w:val="000000" w:themeColor="text1"/>
        </w:rPr>
        <w:t>u</w:t>
      </w:r>
      <w:r>
        <w:rPr>
          <w:color w:val="000000" w:themeColor="text1"/>
        </w:rPr>
        <w:t>ż</w:t>
      </w:r>
      <w:r w:rsidRPr="00770137">
        <w:rPr>
          <w:color w:val="000000" w:themeColor="text1"/>
        </w:rPr>
        <w:t>y</w:t>
      </w:r>
      <w:r>
        <w:rPr>
          <w:color w:val="000000" w:themeColor="text1"/>
        </w:rPr>
        <w:t>ć</w:t>
      </w:r>
      <w:r w:rsidRPr="00770137">
        <w:rPr>
          <w:color w:val="000000" w:themeColor="text1"/>
        </w:rPr>
        <w:t xml:space="preserve"> za przykład recepcji norm nowo promulgowanego </w:t>
      </w:r>
      <w:r>
        <w:rPr>
          <w:color w:val="000000" w:themeColor="text1"/>
        </w:rPr>
        <w:t>k</w:t>
      </w:r>
      <w:r w:rsidRPr="00770137">
        <w:rPr>
          <w:color w:val="000000" w:themeColor="text1"/>
        </w:rPr>
        <w:t>odeksu na poziomie Ko</w:t>
      </w:r>
      <w:r>
        <w:rPr>
          <w:color w:val="000000" w:themeColor="text1"/>
        </w:rPr>
        <w:t>śc</w:t>
      </w:r>
      <w:r w:rsidRPr="00770137">
        <w:rPr>
          <w:color w:val="000000" w:themeColor="text1"/>
        </w:rPr>
        <w:t>ioła partykularnego. Nie bez znaczenia dla tematu pracy jest r</w:t>
      </w:r>
      <w:r>
        <w:rPr>
          <w:color w:val="000000" w:themeColor="text1"/>
        </w:rPr>
        <w:t>ó</w:t>
      </w:r>
      <w:r w:rsidRPr="00770137">
        <w:rPr>
          <w:color w:val="000000" w:themeColor="text1"/>
        </w:rPr>
        <w:t>wnie</w:t>
      </w:r>
      <w:r>
        <w:rPr>
          <w:color w:val="000000" w:themeColor="text1"/>
        </w:rPr>
        <w:t>ż</w:t>
      </w:r>
      <w:r w:rsidRPr="00770137">
        <w:rPr>
          <w:color w:val="000000" w:themeColor="text1"/>
        </w:rPr>
        <w:t xml:space="preserve"> fakt, </w:t>
      </w:r>
      <w:proofErr w:type="spellStart"/>
      <w:r w:rsidRPr="00770137">
        <w:rPr>
          <w:color w:val="000000" w:themeColor="text1"/>
        </w:rPr>
        <w:t>iz</w:t>
      </w:r>
      <w:proofErr w:type="spellEnd"/>
      <w:r w:rsidRPr="00770137">
        <w:rPr>
          <w:color w:val="000000" w:themeColor="text1"/>
        </w:rPr>
        <w:t>̇ biskup Zygmunt Kami</w:t>
      </w:r>
      <w:r>
        <w:rPr>
          <w:color w:val="000000" w:themeColor="text1"/>
        </w:rPr>
        <w:t>ń</w:t>
      </w:r>
      <w:r w:rsidRPr="00770137">
        <w:rPr>
          <w:color w:val="000000" w:themeColor="text1"/>
        </w:rPr>
        <w:t xml:space="preserve">ski posiadał wykształcenie w zakresie prawa kanonicznego. Przedmiot rozprawy </w:t>
      </w:r>
      <w:r>
        <w:rPr>
          <w:color w:val="000000" w:themeColor="text1"/>
        </w:rPr>
        <w:t>stanowią</w:t>
      </w:r>
      <w:r w:rsidRPr="00770137">
        <w:rPr>
          <w:color w:val="000000" w:themeColor="text1"/>
        </w:rPr>
        <w:t xml:space="preserve"> </w:t>
      </w:r>
      <w:r>
        <w:rPr>
          <w:color w:val="000000" w:themeColor="text1"/>
        </w:rPr>
        <w:t>głównie normy</w:t>
      </w:r>
      <w:r w:rsidRPr="00770137">
        <w:rPr>
          <w:color w:val="000000" w:themeColor="text1"/>
        </w:rPr>
        <w:t xml:space="preserve">, wydane przez biskupa diecezjalnego. Znajdą się wśród nich również uchwały </w:t>
      </w:r>
      <w:r w:rsidRPr="00C95E67">
        <w:rPr>
          <w:i/>
          <w:iCs/>
          <w:color w:val="000000" w:themeColor="text1"/>
        </w:rPr>
        <w:t>XLII Synodu Diecezji Płockiej</w:t>
      </w:r>
      <w:r w:rsidRPr="00770137">
        <w:rPr>
          <w:color w:val="000000" w:themeColor="text1"/>
        </w:rPr>
        <w:t>, przeprowadzonego w latach 1987-1991. Stanowią one bogaty materiał źródłowy dla analizy recepcji na grunt partykularny norm prawa powszechnego Kości</w:t>
      </w:r>
      <w:r>
        <w:rPr>
          <w:color w:val="000000" w:themeColor="text1"/>
        </w:rPr>
        <w:t>oła</w:t>
      </w:r>
      <w:r w:rsidRPr="00770137">
        <w:rPr>
          <w:color w:val="000000" w:themeColor="text1"/>
        </w:rPr>
        <w:t xml:space="preserve">. </w:t>
      </w:r>
    </w:p>
    <w:p w14:paraId="28008116" w14:textId="77777777" w:rsidR="00E21FB5" w:rsidRDefault="00E21FB5" w:rsidP="00E21FB5">
      <w:pPr>
        <w:pStyle w:val="NormalnyWeb"/>
        <w:spacing w:line="360" w:lineRule="auto"/>
        <w:ind w:firstLine="708"/>
        <w:jc w:val="both"/>
        <w:rPr>
          <w:color w:val="000000" w:themeColor="text1"/>
        </w:rPr>
      </w:pPr>
    </w:p>
    <w:p w14:paraId="36650441" w14:textId="77777777" w:rsidR="00E21FB5" w:rsidRDefault="00E21FB5" w:rsidP="00E21FB5">
      <w:pPr>
        <w:pStyle w:val="NormalnyWeb"/>
        <w:spacing w:line="360" w:lineRule="auto"/>
        <w:ind w:firstLine="708"/>
        <w:jc w:val="both"/>
        <w:rPr>
          <w:color w:val="000000" w:themeColor="text1"/>
        </w:rPr>
      </w:pPr>
    </w:p>
    <w:p w14:paraId="5C611498" w14:textId="77777777" w:rsidR="00E21FB5" w:rsidRDefault="00E21FB5" w:rsidP="00E21FB5">
      <w:pPr>
        <w:pStyle w:val="NormalnyWeb"/>
        <w:spacing w:line="360" w:lineRule="auto"/>
        <w:ind w:firstLine="708"/>
        <w:jc w:val="both"/>
        <w:rPr>
          <w:color w:val="000000" w:themeColor="text1"/>
        </w:rPr>
      </w:pPr>
    </w:p>
    <w:p w14:paraId="11885C6C" w14:textId="77777777" w:rsidR="00EC490C" w:rsidRDefault="00EC490C"/>
    <w:sectPr w:rsidR="00EC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B5"/>
    <w:rsid w:val="008B16FD"/>
    <w:rsid w:val="00E21FB5"/>
    <w:rsid w:val="00EC490C"/>
    <w:rsid w:val="00F2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A76F"/>
  <w15:chartTrackingRefBased/>
  <w15:docId w15:val="{AA17AD28-83C7-4242-BCF7-508A4FD3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F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F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F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F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F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F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1F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1F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1F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F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F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2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Dorozińska</dc:creator>
  <cp:keywords/>
  <dc:description/>
  <cp:lastModifiedBy>Małgorzata Dorozińska</cp:lastModifiedBy>
  <cp:revision>1</cp:revision>
  <dcterms:created xsi:type="dcterms:W3CDTF">2025-10-09T07:21:00Z</dcterms:created>
  <dcterms:modified xsi:type="dcterms:W3CDTF">2025-10-09T07:22:00Z</dcterms:modified>
</cp:coreProperties>
</file>